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B9" w:rsidRPr="00A056B9" w:rsidRDefault="00A056B9" w:rsidP="00A056B9">
      <w:pPr>
        <w:spacing w:line="480" w:lineRule="auto"/>
        <w:jc w:val="center"/>
        <w:rPr>
          <w:rFonts w:ascii="Times New Roman" w:eastAsia="SimSun" w:hAnsi="Times New Roman" w:cs="Times New Roman"/>
          <w:b/>
          <w:bCs/>
          <w:noProof/>
          <w:sz w:val="28"/>
          <w:szCs w:val="28"/>
        </w:rPr>
      </w:pPr>
      <w:r w:rsidRPr="00A056B9">
        <w:rPr>
          <w:rFonts w:ascii="Times New Roman" w:eastAsia="SimSun" w:hAnsi="Times New Roman" w:cs="Times New Roman"/>
          <w:b/>
          <w:bCs/>
          <w:noProof/>
          <w:sz w:val="28"/>
          <w:szCs w:val="28"/>
        </w:rPr>
        <w:t>Optical Burst Switching (OBS) Network Performance Variables Description</w:t>
      </w:r>
    </w:p>
    <w:p w:rsidR="00A056B9" w:rsidRPr="00A749F1" w:rsidRDefault="00A056B9" w:rsidP="00033AD3">
      <w:pPr>
        <w:autoSpaceDE w:val="0"/>
        <w:autoSpaceDN w:val="0"/>
        <w:adjustRightInd w:val="0"/>
        <w:spacing w:after="0" w:line="240" w:lineRule="auto"/>
        <w:rPr>
          <w:rFonts w:ascii="Times New Roman" w:hAnsi="Times New Roman" w:cs="Times New Roman"/>
          <w:bCs/>
          <w:sz w:val="20"/>
          <w:szCs w:val="20"/>
          <w:vertAlign w:val="superscript"/>
        </w:rPr>
      </w:pPr>
      <w:r w:rsidRPr="00A749F1">
        <w:rPr>
          <w:rFonts w:ascii="Times New Roman" w:hAnsi="Times New Roman" w:cs="Times New Roman"/>
          <w:bCs/>
          <w:sz w:val="20"/>
          <w:szCs w:val="20"/>
        </w:rPr>
        <w:t>Adel Rajab</w:t>
      </w:r>
    </w:p>
    <w:p w:rsidR="00A056B9" w:rsidRPr="00A749F1" w:rsidRDefault="00A056B9" w:rsidP="00033AD3">
      <w:pPr>
        <w:autoSpaceDE w:val="0"/>
        <w:autoSpaceDN w:val="0"/>
        <w:adjustRightInd w:val="0"/>
        <w:spacing w:after="0" w:line="240" w:lineRule="auto"/>
        <w:rPr>
          <w:rFonts w:ascii="Times New Roman" w:hAnsi="Times New Roman" w:cs="Times New Roman"/>
          <w:bCs/>
          <w:sz w:val="20"/>
          <w:szCs w:val="20"/>
        </w:rPr>
      </w:pPr>
      <w:r w:rsidRPr="00A749F1">
        <w:rPr>
          <w:rFonts w:ascii="Times New Roman" w:hAnsi="Times New Roman" w:cs="Times New Roman"/>
          <w:bCs/>
          <w:sz w:val="20"/>
          <w:szCs w:val="20"/>
        </w:rPr>
        <w:t>Department of Computer Science and Engineering,</w:t>
      </w:r>
    </w:p>
    <w:p w:rsidR="00A056B9" w:rsidRPr="00A749F1" w:rsidRDefault="00A056B9" w:rsidP="00033AD3">
      <w:pPr>
        <w:autoSpaceDE w:val="0"/>
        <w:autoSpaceDN w:val="0"/>
        <w:adjustRightInd w:val="0"/>
        <w:spacing w:after="0" w:line="240" w:lineRule="auto"/>
        <w:rPr>
          <w:rFonts w:ascii="Times New Roman" w:hAnsi="Times New Roman" w:cs="Times New Roman"/>
          <w:bCs/>
          <w:sz w:val="20"/>
          <w:szCs w:val="20"/>
        </w:rPr>
      </w:pPr>
      <w:r w:rsidRPr="00A749F1">
        <w:rPr>
          <w:rFonts w:ascii="Times New Roman" w:hAnsi="Times New Roman" w:cs="Times New Roman"/>
          <w:bCs/>
          <w:sz w:val="20"/>
          <w:szCs w:val="20"/>
        </w:rPr>
        <w:t>University of South Carolina,</w:t>
      </w:r>
    </w:p>
    <w:p w:rsidR="00A056B9" w:rsidRPr="00A749F1" w:rsidRDefault="00A056B9" w:rsidP="00033AD3">
      <w:pPr>
        <w:autoSpaceDE w:val="0"/>
        <w:autoSpaceDN w:val="0"/>
        <w:adjustRightInd w:val="0"/>
        <w:spacing w:after="0" w:line="240" w:lineRule="auto"/>
        <w:rPr>
          <w:rFonts w:ascii="Times New Roman" w:hAnsi="Times New Roman" w:cs="Times New Roman"/>
          <w:bCs/>
          <w:sz w:val="20"/>
          <w:szCs w:val="20"/>
        </w:rPr>
      </w:pPr>
      <w:r w:rsidRPr="00A749F1">
        <w:rPr>
          <w:rFonts w:ascii="Times New Roman" w:hAnsi="Times New Roman" w:cs="Times New Roman"/>
          <w:bCs/>
          <w:sz w:val="20"/>
          <w:szCs w:val="20"/>
        </w:rPr>
        <w:t>Columbia, SC, USA, 29208</w:t>
      </w:r>
    </w:p>
    <w:p w:rsidR="00A056B9" w:rsidRPr="00A056B9" w:rsidRDefault="007400B7" w:rsidP="00033AD3">
      <w:pPr>
        <w:spacing w:line="240" w:lineRule="auto"/>
        <w:rPr>
          <w:rFonts w:ascii="Times New Roman" w:eastAsia="SimSun" w:hAnsi="Times New Roman" w:cs="Times New Roman"/>
          <w:b/>
          <w:bCs/>
          <w:noProof/>
        </w:rPr>
      </w:pPr>
      <w:hyperlink r:id="rId6" w:history="1">
        <w:r w:rsidR="00A056B9" w:rsidRPr="00A749F1">
          <w:rPr>
            <w:rStyle w:val="Hyperlink"/>
            <w:rFonts w:ascii="Times New Roman" w:hAnsi="Times New Roman" w:cs="Times New Roman"/>
            <w:sz w:val="20"/>
            <w:szCs w:val="20"/>
          </w:rPr>
          <w:t>rajaba@email.sc.edu</w:t>
        </w:r>
      </w:hyperlink>
    </w:p>
    <w:p w:rsidR="00141B44" w:rsidRPr="00A056B9" w:rsidRDefault="00B71E2F" w:rsidP="00141B44">
      <w:pPr>
        <w:pStyle w:val="Heading3"/>
        <w:numPr>
          <w:ilvl w:val="0"/>
          <w:numId w:val="7"/>
        </w:numPr>
        <w:spacing w:line="480" w:lineRule="auto"/>
        <w:ind w:left="360"/>
        <w:rPr>
          <w:rFonts w:ascii="Times New Roman" w:eastAsia="SimSun" w:hAnsi="Times New Roman" w:cs="Times New Roman"/>
          <w:noProof/>
          <w:color w:val="auto"/>
          <w:sz w:val="24"/>
          <w:szCs w:val="24"/>
        </w:rPr>
      </w:pPr>
      <w:r w:rsidRPr="00A056B9">
        <w:rPr>
          <w:rFonts w:ascii="Times New Roman" w:eastAsia="SimSun" w:hAnsi="Times New Roman" w:cs="Times New Roman"/>
          <w:noProof/>
          <w:color w:val="auto"/>
          <w:sz w:val="24"/>
          <w:szCs w:val="24"/>
        </w:rPr>
        <w:t>OBS</w:t>
      </w:r>
      <w:r w:rsidR="00141B44" w:rsidRPr="00A056B9">
        <w:rPr>
          <w:rFonts w:ascii="Times New Roman" w:eastAsia="SimSun" w:hAnsi="Times New Roman" w:cs="Times New Roman"/>
          <w:noProof/>
          <w:color w:val="auto"/>
          <w:sz w:val="24"/>
          <w:szCs w:val="24"/>
        </w:rPr>
        <w:t xml:space="preserve"> </w:t>
      </w:r>
      <w:r w:rsidRPr="00A056B9">
        <w:rPr>
          <w:rFonts w:ascii="Times New Roman" w:eastAsia="SimSun" w:hAnsi="Times New Roman" w:cs="Times New Roman"/>
          <w:noProof/>
          <w:color w:val="auto"/>
          <w:sz w:val="24"/>
          <w:szCs w:val="24"/>
        </w:rPr>
        <w:t xml:space="preserve">Performance Variables </w:t>
      </w:r>
    </w:p>
    <w:p w:rsidR="00B71E2F" w:rsidRPr="00A749F1" w:rsidRDefault="00B71E2F" w:rsidP="00322E13">
      <w:pPr>
        <w:spacing w:line="360" w:lineRule="auto"/>
        <w:jc w:val="both"/>
        <w:rPr>
          <w:rFonts w:ascii="Times New Roman" w:hAnsi="Times New Roman" w:cs="Times New Roman"/>
          <w:sz w:val="20"/>
          <w:szCs w:val="20"/>
        </w:rPr>
      </w:pPr>
      <w:r w:rsidRPr="00A749F1">
        <w:rPr>
          <w:rFonts w:ascii="Times New Roman" w:hAnsi="Times New Roman" w:cs="Times New Roman"/>
          <w:sz w:val="20"/>
          <w:szCs w:val="20"/>
        </w:rPr>
        <w:t>One of the primary challenges</w:t>
      </w:r>
      <w:r w:rsidR="00A056B9" w:rsidRPr="00A749F1">
        <w:rPr>
          <w:rFonts w:ascii="Times New Roman" w:hAnsi="Times New Roman" w:cs="Times New Roman"/>
          <w:sz w:val="20"/>
          <w:szCs w:val="20"/>
        </w:rPr>
        <w:t xml:space="preserve"> in identifying the risks of</w:t>
      </w:r>
      <w:r w:rsidRPr="00A749F1">
        <w:rPr>
          <w:rFonts w:ascii="Times New Roman" w:hAnsi="Times New Roman" w:cs="Times New Roman"/>
          <w:sz w:val="20"/>
          <w:szCs w:val="20"/>
        </w:rPr>
        <w:t xml:space="preserve"> </w:t>
      </w:r>
      <w:r w:rsidR="00A056B9" w:rsidRPr="00A749F1">
        <w:rPr>
          <w:rFonts w:ascii="Times New Roman" w:hAnsi="Times New Roman" w:cs="Times New Roman"/>
          <w:sz w:val="20"/>
          <w:szCs w:val="20"/>
        </w:rPr>
        <w:t>Burst Header Packet (</w:t>
      </w:r>
      <w:r w:rsidRPr="00A749F1">
        <w:rPr>
          <w:rFonts w:ascii="Times New Roman" w:hAnsi="Times New Roman" w:cs="Times New Roman"/>
          <w:sz w:val="20"/>
          <w:szCs w:val="20"/>
        </w:rPr>
        <w:t>BHP</w:t>
      </w:r>
      <w:r w:rsidR="00A056B9" w:rsidRPr="00A749F1">
        <w:rPr>
          <w:rFonts w:ascii="Times New Roman" w:hAnsi="Times New Roman" w:cs="Times New Roman"/>
          <w:sz w:val="20"/>
          <w:szCs w:val="20"/>
        </w:rPr>
        <w:t>)</w:t>
      </w:r>
      <w:r w:rsidRPr="00A749F1">
        <w:rPr>
          <w:rFonts w:ascii="Times New Roman" w:hAnsi="Times New Roman" w:cs="Times New Roman"/>
          <w:sz w:val="20"/>
          <w:szCs w:val="20"/>
        </w:rPr>
        <w:t xml:space="preserve"> flood</w:t>
      </w:r>
      <w:r w:rsidR="00F2451A" w:rsidRPr="00A749F1">
        <w:rPr>
          <w:rFonts w:ascii="Times New Roman" w:hAnsi="Times New Roman" w:cs="Times New Roman"/>
          <w:sz w:val="20"/>
          <w:szCs w:val="20"/>
        </w:rPr>
        <w:t>ing</w:t>
      </w:r>
      <w:r w:rsidRPr="00A749F1">
        <w:rPr>
          <w:rFonts w:ascii="Times New Roman" w:hAnsi="Times New Roman" w:cs="Times New Roman"/>
          <w:sz w:val="20"/>
          <w:szCs w:val="20"/>
        </w:rPr>
        <w:t xml:space="preserve"> attacks in Optical Burst Switching networks (OBS) is the scarcity of reliable historical data</w:t>
      </w:r>
      <w:r w:rsidR="00F2451A" w:rsidRPr="00A749F1">
        <w:rPr>
          <w:rFonts w:ascii="Times New Roman" w:hAnsi="Times New Roman" w:cs="Times New Roman"/>
          <w:sz w:val="20"/>
          <w:szCs w:val="20"/>
        </w:rPr>
        <w:t>set</w:t>
      </w:r>
      <w:r w:rsidRPr="00A749F1">
        <w:rPr>
          <w:rFonts w:ascii="Times New Roman" w:hAnsi="Times New Roman" w:cs="Times New Roman"/>
          <w:sz w:val="20"/>
          <w:szCs w:val="20"/>
        </w:rPr>
        <w:t xml:space="preserve">. Despite recent efforts by researchers in the research domains of OBS networks and machine learning there are no public datasets that record </w:t>
      </w:r>
      <w:r w:rsidR="00F2451A" w:rsidRPr="00A749F1">
        <w:rPr>
          <w:rFonts w:ascii="Times New Roman" w:hAnsi="Times New Roman" w:cs="Times New Roman"/>
          <w:sz w:val="20"/>
          <w:szCs w:val="20"/>
        </w:rPr>
        <w:t xml:space="preserve">the </w:t>
      </w:r>
      <w:r w:rsidRPr="00A749F1">
        <w:rPr>
          <w:rFonts w:ascii="Times New Roman" w:hAnsi="Times New Roman" w:cs="Times New Roman"/>
          <w:sz w:val="20"/>
          <w:szCs w:val="20"/>
        </w:rPr>
        <w:t xml:space="preserve">key variables related to the </w:t>
      </w:r>
      <w:r w:rsidR="00F2451A" w:rsidRPr="00A749F1">
        <w:rPr>
          <w:rFonts w:ascii="Times New Roman" w:hAnsi="Times New Roman" w:cs="Times New Roman"/>
          <w:sz w:val="20"/>
          <w:szCs w:val="20"/>
        </w:rPr>
        <w:t xml:space="preserve">OBS </w:t>
      </w:r>
      <w:r w:rsidRPr="00A749F1">
        <w:rPr>
          <w:rFonts w:ascii="Times New Roman" w:hAnsi="Times New Roman" w:cs="Times New Roman"/>
          <w:sz w:val="20"/>
          <w:szCs w:val="20"/>
        </w:rPr>
        <w:t xml:space="preserve">network performance so administrators and researchers are able to detect misbehaving </w:t>
      </w:r>
      <w:r w:rsidR="00F2451A" w:rsidRPr="00A749F1">
        <w:rPr>
          <w:rFonts w:ascii="Times New Roman" w:hAnsi="Times New Roman" w:cs="Times New Roman"/>
          <w:sz w:val="20"/>
          <w:szCs w:val="20"/>
        </w:rPr>
        <w:t xml:space="preserve">edge </w:t>
      </w:r>
      <w:r w:rsidRPr="00A749F1">
        <w:rPr>
          <w:rFonts w:ascii="Times New Roman" w:hAnsi="Times New Roman" w:cs="Times New Roman"/>
          <w:sz w:val="20"/>
          <w:szCs w:val="20"/>
        </w:rPr>
        <w:t xml:space="preserve">nodes. This detection will enable blocking misbehaving edge nodes so other behaving edge nodes will be able to effectively reserve network resources, improving the resource management and </w:t>
      </w:r>
      <w:proofErr w:type="spellStart"/>
      <w:r w:rsidRPr="00A749F1">
        <w:rPr>
          <w:rFonts w:ascii="Times New Roman" w:hAnsi="Times New Roman" w:cs="Times New Roman"/>
          <w:sz w:val="20"/>
          <w:szCs w:val="20"/>
        </w:rPr>
        <w:t>QoS</w:t>
      </w:r>
      <w:proofErr w:type="spellEnd"/>
      <w:r w:rsidRPr="00A749F1">
        <w:rPr>
          <w:rFonts w:ascii="Times New Roman" w:hAnsi="Times New Roman" w:cs="Times New Roman"/>
          <w:sz w:val="20"/>
          <w:szCs w:val="20"/>
        </w:rPr>
        <w:t xml:space="preserve"> of the network. In this dataset, we record useful numbers of features that have proved to be effective in detectin</w:t>
      </w:r>
      <w:r w:rsidR="00715288" w:rsidRPr="00A749F1">
        <w:rPr>
          <w:rFonts w:ascii="Times New Roman" w:hAnsi="Times New Roman" w:cs="Times New Roman"/>
          <w:sz w:val="20"/>
          <w:szCs w:val="20"/>
        </w:rPr>
        <w:t xml:space="preserve">g the </w:t>
      </w:r>
      <w:proofErr w:type="spellStart"/>
      <w:r w:rsidR="00715288" w:rsidRPr="00A749F1">
        <w:rPr>
          <w:rFonts w:ascii="Times New Roman" w:hAnsi="Times New Roman" w:cs="Times New Roman"/>
          <w:sz w:val="20"/>
          <w:szCs w:val="20"/>
        </w:rPr>
        <w:t>behaviour</w:t>
      </w:r>
      <w:proofErr w:type="spellEnd"/>
      <w:r w:rsidRPr="00A749F1">
        <w:rPr>
          <w:rFonts w:ascii="Times New Roman" w:hAnsi="Times New Roman" w:cs="Times New Roman"/>
          <w:sz w:val="20"/>
          <w:szCs w:val="20"/>
        </w:rPr>
        <w:t xml:space="preserve"> of edge nodes in OBS networks.</w:t>
      </w:r>
    </w:p>
    <w:p w:rsidR="00B71E2F" w:rsidRPr="00A749F1" w:rsidRDefault="00E7513B" w:rsidP="00322E13">
      <w:pPr>
        <w:spacing w:line="360" w:lineRule="auto"/>
        <w:jc w:val="both"/>
        <w:rPr>
          <w:rFonts w:ascii="Times New Roman" w:hAnsi="Times New Roman" w:cs="Times New Roman"/>
          <w:sz w:val="20"/>
          <w:szCs w:val="20"/>
        </w:rPr>
      </w:pPr>
      <w:r w:rsidRPr="00A749F1">
        <w:rPr>
          <w:rFonts w:ascii="Times New Roman" w:hAnsi="Times New Roman" w:cs="Times New Roman"/>
          <w:sz w:val="20"/>
          <w:szCs w:val="20"/>
        </w:rPr>
        <w:t xml:space="preserve">In this </w:t>
      </w:r>
      <w:r w:rsidR="00B71E2F" w:rsidRPr="00A749F1">
        <w:rPr>
          <w:rFonts w:ascii="Times New Roman" w:hAnsi="Times New Roman" w:cs="Times New Roman"/>
          <w:sz w:val="20"/>
          <w:szCs w:val="20"/>
        </w:rPr>
        <w:t>paper</w:t>
      </w:r>
      <w:r w:rsidRPr="00A749F1">
        <w:rPr>
          <w:rFonts w:ascii="Times New Roman" w:hAnsi="Times New Roman" w:cs="Times New Roman"/>
          <w:sz w:val="20"/>
          <w:szCs w:val="20"/>
        </w:rPr>
        <w:t xml:space="preserve">, we </w:t>
      </w:r>
      <w:r w:rsidR="00B71E2F" w:rsidRPr="00A749F1">
        <w:rPr>
          <w:rFonts w:ascii="Times New Roman" w:hAnsi="Times New Roman" w:cs="Times New Roman"/>
          <w:sz w:val="20"/>
          <w:szCs w:val="20"/>
        </w:rPr>
        <w:t>highlight</w:t>
      </w:r>
      <w:r w:rsidRPr="00A749F1">
        <w:rPr>
          <w:rFonts w:ascii="Times New Roman" w:hAnsi="Times New Roman" w:cs="Times New Roman"/>
          <w:sz w:val="20"/>
          <w:szCs w:val="20"/>
        </w:rPr>
        <w:t xml:space="preserve"> important </w:t>
      </w:r>
      <w:r w:rsidR="00B71E2F" w:rsidRPr="00A749F1">
        <w:rPr>
          <w:rFonts w:ascii="Times New Roman" w:hAnsi="Times New Roman" w:cs="Times New Roman"/>
          <w:sz w:val="20"/>
          <w:szCs w:val="20"/>
        </w:rPr>
        <w:t>variables</w:t>
      </w:r>
      <w:r w:rsidRPr="00A749F1">
        <w:rPr>
          <w:rFonts w:ascii="Times New Roman" w:hAnsi="Times New Roman" w:cs="Times New Roman"/>
          <w:sz w:val="20"/>
          <w:szCs w:val="20"/>
        </w:rPr>
        <w:t xml:space="preserve"> that </w:t>
      </w:r>
      <w:r w:rsidR="00B71E2F" w:rsidRPr="00A749F1">
        <w:rPr>
          <w:rFonts w:ascii="Times New Roman" w:hAnsi="Times New Roman" w:cs="Times New Roman"/>
          <w:sz w:val="20"/>
          <w:szCs w:val="20"/>
        </w:rPr>
        <w:t>possibly can be</w:t>
      </w:r>
      <w:r w:rsidRPr="00A749F1">
        <w:rPr>
          <w:rFonts w:ascii="Times New Roman" w:hAnsi="Times New Roman" w:cs="Times New Roman"/>
          <w:sz w:val="20"/>
          <w:szCs w:val="20"/>
        </w:rPr>
        <w:t xml:space="preserve"> effective in </w:t>
      </w:r>
      <w:r w:rsidR="00B71E2F" w:rsidRPr="00A749F1">
        <w:rPr>
          <w:rFonts w:ascii="Times New Roman" w:hAnsi="Times New Roman" w:cs="Times New Roman"/>
          <w:sz w:val="20"/>
          <w:szCs w:val="20"/>
        </w:rPr>
        <w:t>detecting</w:t>
      </w:r>
      <w:r w:rsidRPr="00A749F1">
        <w:rPr>
          <w:rFonts w:ascii="Times New Roman" w:hAnsi="Times New Roman" w:cs="Times New Roman"/>
          <w:sz w:val="20"/>
          <w:szCs w:val="20"/>
        </w:rPr>
        <w:t xml:space="preserve"> </w:t>
      </w:r>
      <w:r w:rsidR="00B71E2F" w:rsidRPr="00A749F1">
        <w:rPr>
          <w:rFonts w:ascii="Times New Roman" w:hAnsi="Times New Roman" w:cs="Times New Roman"/>
          <w:sz w:val="20"/>
          <w:szCs w:val="20"/>
        </w:rPr>
        <w:t>misbehaving nodes in OBS networks</w:t>
      </w:r>
      <w:r w:rsidRPr="00A749F1">
        <w:rPr>
          <w:rFonts w:ascii="Times New Roman" w:hAnsi="Times New Roman" w:cs="Times New Roman"/>
          <w:sz w:val="20"/>
          <w:szCs w:val="20"/>
        </w:rPr>
        <w:t xml:space="preserve">. </w:t>
      </w:r>
      <w:r w:rsidR="00B71E2F" w:rsidRPr="00A749F1">
        <w:rPr>
          <w:rFonts w:ascii="Times New Roman" w:hAnsi="Times New Roman" w:cs="Times New Roman"/>
          <w:sz w:val="20"/>
          <w:szCs w:val="20"/>
        </w:rPr>
        <w:t>More importantly</w:t>
      </w:r>
      <w:r w:rsidRPr="00A749F1">
        <w:rPr>
          <w:rFonts w:ascii="Times New Roman" w:hAnsi="Times New Roman" w:cs="Times New Roman"/>
          <w:sz w:val="20"/>
          <w:szCs w:val="20"/>
        </w:rPr>
        <w:t>,</w:t>
      </w:r>
      <w:r w:rsidR="00B71E2F" w:rsidRPr="00A749F1">
        <w:rPr>
          <w:rFonts w:ascii="Times New Roman" w:hAnsi="Times New Roman" w:cs="Times New Roman"/>
          <w:sz w:val="20"/>
          <w:szCs w:val="20"/>
        </w:rPr>
        <w:t xml:space="preserve"> we describe the variables and the process of recording them.</w:t>
      </w:r>
    </w:p>
    <w:p w:rsidR="0060557A" w:rsidRPr="00A056B9" w:rsidRDefault="0060557A" w:rsidP="0060557A">
      <w:pPr>
        <w:tabs>
          <w:tab w:val="left" w:pos="1843"/>
        </w:tabs>
        <w:spacing w:after="120" w:line="360" w:lineRule="auto"/>
        <w:jc w:val="both"/>
        <w:outlineLvl w:val="0"/>
        <w:rPr>
          <w:rFonts w:ascii="Times New Roman" w:hAnsi="Times New Roman" w:cs="Times New Roman"/>
          <w:b/>
          <w:bCs/>
          <w:iCs/>
          <w:sz w:val="24"/>
          <w:szCs w:val="24"/>
          <w:lang w:val="en-GB"/>
        </w:rPr>
      </w:pPr>
      <w:r w:rsidRPr="00A056B9">
        <w:rPr>
          <w:rFonts w:ascii="Times New Roman" w:hAnsi="Times New Roman" w:cs="Times New Roman"/>
          <w:b/>
          <w:bCs/>
          <w:iCs/>
          <w:sz w:val="24"/>
          <w:szCs w:val="24"/>
          <w:lang w:val="en-GB"/>
        </w:rPr>
        <w:t xml:space="preserve">1.1 </w:t>
      </w:r>
      <w:r w:rsidR="00384C41">
        <w:rPr>
          <w:rFonts w:ascii="Times New Roman" w:hAnsi="Times New Roman" w:cs="Times New Roman"/>
          <w:b/>
          <w:bCs/>
          <w:iCs/>
          <w:sz w:val="24"/>
          <w:szCs w:val="24"/>
          <w:lang w:val="en-GB"/>
        </w:rPr>
        <w:t xml:space="preserve">Binary </w:t>
      </w:r>
      <w:r w:rsidRPr="00A056B9">
        <w:rPr>
          <w:rFonts w:ascii="Times New Roman" w:hAnsi="Times New Roman" w:cs="Times New Roman"/>
          <w:b/>
          <w:bCs/>
          <w:iCs/>
          <w:sz w:val="24"/>
          <w:szCs w:val="24"/>
          <w:lang w:val="en-GB"/>
        </w:rPr>
        <w:t xml:space="preserve">Training Dataset Preparation </w:t>
      </w:r>
    </w:p>
    <w:p w:rsidR="0060557A" w:rsidRPr="00A749F1" w:rsidRDefault="00322E13" w:rsidP="00495A8E">
      <w:pPr>
        <w:spacing w:after="120" w:line="360" w:lineRule="auto"/>
        <w:jc w:val="both"/>
        <w:rPr>
          <w:rFonts w:ascii="Times New Roman" w:hAnsi="Times New Roman" w:cs="Times New Roman"/>
          <w:sz w:val="20"/>
          <w:szCs w:val="20"/>
          <w:lang w:val="en-GB"/>
        </w:rPr>
      </w:pPr>
      <w:r w:rsidRPr="00A749F1">
        <w:rPr>
          <w:rFonts w:ascii="Times New Roman" w:hAnsi="Times New Roman" w:cs="Times New Roman"/>
          <w:sz w:val="20"/>
          <w:szCs w:val="20"/>
          <w:lang w:val="en-GB"/>
        </w:rPr>
        <w:t>To prepare the training dataset for the purpose of identifying misbehaving nodes that are causing BHP flooding attack, thousand</w:t>
      </w:r>
      <w:r w:rsidR="009813AB" w:rsidRPr="00A749F1">
        <w:rPr>
          <w:rFonts w:ascii="Times New Roman" w:hAnsi="Times New Roman" w:cs="Times New Roman"/>
          <w:sz w:val="20"/>
          <w:szCs w:val="20"/>
          <w:lang w:val="en-GB"/>
        </w:rPr>
        <w:t>s</w:t>
      </w:r>
      <w:r w:rsidRPr="00A749F1">
        <w:rPr>
          <w:rFonts w:ascii="Times New Roman" w:hAnsi="Times New Roman" w:cs="Times New Roman"/>
          <w:sz w:val="20"/>
          <w:szCs w:val="20"/>
          <w:lang w:val="en-GB"/>
        </w:rPr>
        <w:t xml:space="preserve"> of simulations </w:t>
      </w:r>
      <w:r w:rsidR="009813AB" w:rsidRPr="00A749F1">
        <w:rPr>
          <w:rFonts w:ascii="Times New Roman" w:hAnsi="Times New Roman" w:cs="Times New Roman"/>
          <w:sz w:val="20"/>
          <w:szCs w:val="20"/>
          <w:lang w:val="en-GB"/>
        </w:rPr>
        <w:t xml:space="preserve">runs </w:t>
      </w:r>
      <w:r w:rsidRPr="00A749F1">
        <w:rPr>
          <w:rFonts w:ascii="Times New Roman" w:hAnsi="Times New Roman" w:cs="Times New Roman"/>
          <w:sz w:val="20"/>
          <w:szCs w:val="20"/>
          <w:lang w:val="en-GB"/>
        </w:rPr>
        <w:t xml:space="preserve">were carried out in order </w:t>
      </w:r>
      <w:r w:rsidR="0060557A" w:rsidRPr="00A749F1">
        <w:rPr>
          <w:rFonts w:ascii="Times New Roman" w:hAnsi="Times New Roman" w:cs="Times New Roman"/>
          <w:sz w:val="20"/>
          <w:szCs w:val="20"/>
          <w:lang w:val="en-GB"/>
        </w:rPr>
        <w:t>to collect the different variables related to the OBS network performance. Significant variables recorded included the sending node number, allocated bandwidth, bandwidth used, bandwidth lost, packet transmitted, packet dropping rate, packet received, transmitted byte, received byte, and average delay time per second</w:t>
      </w:r>
      <w:r w:rsidR="009813AB" w:rsidRPr="00A749F1">
        <w:rPr>
          <w:rFonts w:ascii="Times New Roman" w:hAnsi="Times New Roman" w:cs="Times New Roman"/>
          <w:sz w:val="20"/>
          <w:szCs w:val="20"/>
          <w:lang w:val="en-GB"/>
        </w:rPr>
        <w:t xml:space="preserve"> , and the percentage of BHP flooding attack</w:t>
      </w:r>
      <w:r w:rsidR="0060557A" w:rsidRPr="00A749F1">
        <w:rPr>
          <w:rFonts w:ascii="Times New Roman" w:hAnsi="Times New Roman" w:cs="Times New Roman"/>
          <w:sz w:val="20"/>
          <w:szCs w:val="20"/>
          <w:lang w:val="en-GB"/>
        </w:rPr>
        <w:t>.</w:t>
      </w:r>
      <w:r w:rsidR="009813AB" w:rsidRPr="00A749F1">
        <w:rPr>
          <w:rFonts w:ascii="Times New Roman" w:hAnsi="Times New Roman" w:cs="Times New Roman"/>
          <w:sz w:val="20"/>
          <w:szCs w:val="20"/>
          <w:lang w:val="en-GB"/>
        </w:rPr>
        <w:t xml:space="preserve"> At the initial</w:t>
      </w:r>
      <w:r w:rsidR="0060557A" w:rsidRPr="00A749F1">
        <w:rPr>
          <w:rFonts w:ascii="Times New Roman" w:hAnsi="Times New Roman" w:cs="Times New Roman"/>
          <w:sz w:val="20"/>
          <w:szCs w:val="20"/>
          <w:lang w:val="en-GB"/>
        </w:rPr>
        <w:t xml:space="preserve"> phase, the edge nodes were classified into </w:t>
      </w:r>
      <w:r w:rsidR="009813AB" w:rsidRPr="00A749F1">
        <w:rPr>
          <w:rFonts w:ascii="Times New Roman" w:hAnsi="Times New Roman" w:cs="Times New Roman"/>
          <w:sz w:val="20"/>
          <w:szCs w:val="20"/>
          <w:lang w:val="en-GB"/>
        </w:rPr>
        <w:t>only two classes</w:t>
      </w:r>
      <w:r w:rsidR="00495A8E">
        <w:rPr>
          <w:rFonts w:ascii="Times New Roman" w:hAnsi="Times New Roman" w:cs="Times New Roman"/>
          <w:sz w:val="20"/>
          <w:szCs w:val="20"/>
          <w:lang w:val="en-GB"/>
        </w:rPr>
        <w:t>, Behaving (B) and Not B</w:t>
      </w:r>
      <w:r w:rsidR="0060557A" w:rsidRPr="00A749F1">
        <w:rPr>
          <w:rFonts w:ascii="Times New Roman" w:hAnsi="Times New Roman" w:cs="Times New Roman"/>
          <w:sz w:val="20"/>
          <w:szCs w:val="20"/>
          <w:lang w:val="en-GB"/>
        </w:rPr>
        <w:t>ehaving (</w:t>
      </w:r>
      <w:r w:rsidR="00495A8E">
        <w:rPr>
          <w:rFonts w:ascii="Times New Roman" w:hAnsi="Times New Roman" w:cs="Times New Roman"/>
          <w:sz w:val="20"/>
          <w:szCs w:val="20"/>
          <w:lang w:val="en-GB"/>
        </w:rPr>
        <w:t>NB</w:t>
      </w:r>
      <w:r w:rsidR="0060557A" w:rsidRPr="00A749F1">
        <w:rPr>
          <w:rFonts w:ascii="Times New Roman" w:hAnsi="Times New Roman" w:cs="Times New Roman"/>
          <w:sz w:val="20"/>
          <w:szCs w:val="20"/>
          <w:lang w:val="en-GB"/>
        </w:rPr>
        <w:t>), as the issue was</w:t>
      </w:r>
      <w:r w:rsidR="00495A8E">
        <w:rPr>
          <w:rFonts w:ascii="Times New Roman" w:hAnsi="Times New Roman" w:cs="Times New Roman"/>
          <w:sz w:val="20"/>
          <w:szCs w:val="20"/>
          <w:lang w:val="en-GB"/>
        </w:rPr>
        <w:t xml:space="preserve"> to identify the Misbehaving</w:t>
      </w:r>
      <w:r w:rsidR="0060557A" w:rsidRPr="00A749F1">
        <w:rPr>
          <w:rFonts w:ascii="Times New Roman" w:hAnsi="Times New Roman" w:cs="Times New Roman"/>
          <w:sz w:val="20"/>
          <w:szCs w:val="20"/>
          <w:lang w:val="en-GB"/>
        </w:rPr>
        <w:t xml:space="preserve"> nodes </w:t>
      </w:r>
      <w:r w:rsidR="00495A8E">
        <w:rPr>
          <w:rFonts w:ascii="Times New Roman" w:hAnsi="Times New Roman" w:cs="Times New Roman"/>
          <w:sz w:val="20"/>
          <w:szCs w:val="20"/>
          <w:lang w:val="en-GB"/>
        </w:rPr>
        <w:t>that reserve</w:t>
      </w:r>
      <w:r w:rsidR="0060557A" w:rsidRPr="00A749F1">
        <w:rPr>
          <w:rFonts w:ascii="Times New Roman" w:hAnsi="Times New Roman" w:cs="Times New Roman"/>
          <w:sz w:val="20"/>
          <w:szCs w:val="20"/>
          <w:lang w:val="en-GB"/>
        </w:rPr>
        <w:t xml:space="preserve"> resources without the right usage</w:t>
      </w:r>
      <w:r w:rsidR="009813AB" w:rsidRPr="00A749F1">
        <w:rPr>
          <w:rFonts w:ascii="Times New Roman" w:hAnsi="Times New Roman" w:cs="Times New Roman"/>
          <w:sz w:val="20"/>
          <w:szCs w:val="20"/>
          <w:lang w:val="en-GB"/>
        </w:rPr>
        <w:t xml:space="preserve"> and secure the network by the right action such as blocking it</w:t>
      </w:r>
      <w:r w:rsidR="0060557A" w:rsidRPr="00A749F1">
        <w:rPr>
          <w:rFonts w:ascii="Times New Roman" w:hAnsi="Times New Roman" w:cs="Times New Roman"/>
          <w:sz w:val="20"/>
          <w:szCs w:val="20"/>
          <w:lang w:val="en-GB"/>
        </w:rPr>
        <w:t xml:space="preserve">. </w:t>
      </w:r>
      <w:r w:rsidR="00384C41" w:rsidRPr="00A749F1">
        <w:rPr>
          <w:rFonts w:ascii="Times New Roman" w:hAnsi="Times New Roman" w:cs="Times New Roman"/>
          <w:sz w:val="20"/>
          <w:szCs w:val="20"/>
          <w:lang w:val="en-GB"/>
        </w:rPr>
        <w:t>We refer to this dataset as the ‘binary dataset’ since we h</w:t>
      </w:r>
      <w:r w:rsidR="00495A8E">
        <w:rPr>
          <w:rFonts w:ascii="Times New Roman" w:hAnsi="Times New Roman" w:cs="Times New Roman"/>
          <w:sz w:val="20"/>
          <w:szCs w:val="20"/>
          <w:lang w:val="en-GB"/>
        </w:rPr>
        <w:t xml:space="preserve">ave only the two classes B and </w:t>
      </w:r>
      <w:proofErr w:type="spellStart"/>
      <w:r w:rsidR="00495A8E">
        <w:rPr>
          <w:rFonts w:ascii="Times New Roman" w:hAnsi="Times New Roman" w:cs="Times New Roman"/>
          <w:sz w:val="20"/>
          <w:szCs w:val="20"/>
          <w:lang w:val="en-GB"/>
        </w:rPr>
        <w:t>NB</w:t>
      </w:r>
      <w:r w:rsidR="00384C41" w:rsidRPr="00A749F1">
        <w:rPr>
          <w:rFonts w:ascii="Times New Roman" w:hAnsi="Times New Roman" w:cs="Times New Roman"/>
          <w:sz w:val="20"/>
          <w:szCs w:val="20"/>
          <w:lang w:val="en-GB"/>
        </w:rPr>
        <w:t>.</w:t>
      </w:r>
      <w:r w:rsidR="0060557A" w:rsidRPr="00A749F1">
        <w:rPr>
          <w:rFonts w:ascii="Times New Roman" w:hAnsi="Times New Roman" w:cs="Times New Roman"/>
          <w:sz w:val="20"/>
          <w:szCs w:val="20"/>
          <w:lang w:val="en-GB"/>
        </w:rPr>
        <w:t>The</w:t>
      </w:r>
      <w:proofErr w:type="spellEnd"/>
      <w:r w:rsidR="0060557A" w:rsidRPr="00A749F1">
        <w:rPr>
          <w:rFonts w:ascii="Times New Roman" w:hAnsi="Times New Roman" w:cs="Times New Roman"/>
          <w:sz w:val="20"/>
          <w:szCs w:val="20"/>
          <w:lang w:val="en-GB"/>
        </w:rPr>
        <w:t xml:space="preserve"> </w:t>
      </w:r>
      <w:r w:rsidR="00A440B1" w:rsidRPr="00A749F1">
        <w:rPr>
          <w:rFonts w:ascii="Times New Roman" w:hAnsi="Times New Roman" w:cs="Times New Roman"/>
          <w:sz w:val="20"/>
          <w:szCs w:val="20"/>
          <w:lang w:val="en-GB"/>
        </w:rPr>
        <w:t>following strategy has been developed to create the training dataset.</w:t>
      </w:r>
    </w:p>
    <w:p w:rsidR="0060557A" w:rsidRPr="00A749F1" w:rsidRDefault="0060557A" w:rsidP="00322E13">
      <w:pPr>
        <w:pStyle w:val="ListParagraph"/>
        <w:numPr>
          <w:ilvl w:val="0"/>
          <w:numId w:val="8"/>
        </w:numPr>
        <w:spacing w:after="120" w:line="360" w:lineRule="auto"/>
        <w:jc w:val="both"/>
        <w:rPr>
          <w:rFonts w:ascii="Times New Roman" w:hAnsi="Times New Roman" w:cs="Times New Roman"/>
          <w:sz w:val="20"/>
          <w:szCs w:val="20"/>
          <w:lang w:val="en-GB"/>
        </w:rPr>
      </w:pPr>
      <w:r w:rsidRPr="00A749F1">
        <w:rPr>
          <w:rFonts w:ascii="Times New Roman" w:hAnsi="Times New Roman" w:cs="Times New Roman"/>
          <w:sz w:val="20"/>
          <w:szCs w:val="20"/>
          <w:lang w:val="en-GB"/>
        </w:rPr>
        <w:t>Set the duration of the simulation to 10 minutes and the number of edge nodes to M.</w:t>
      </w:r>
    </w:p>
    <w:p w:rsidR="0060557A" w:rsidRPr="00A749F1" w:rsidRDefault="0060557A" w:rsidP="00322E13">
      <w:pPr>
        <w:pStyle w:val="ListParagraph"/>
        <w:numPr>
          <w:ilvl w:val="0"/>
          <w:numId w:val="8"/>
        </w:numPr>
        <w:spacing w:after="120" w:line="360" w:lineRule="auto"/>
        <w:jc w:val="both"/>
        <w:rPr>
          <w:rFonts w:ascii="Times New Roman" w:hAnsi="Times New Roman" w:cs="Times New Roman"/>
          <w:sz w:val="20"/>
          <w:szCs w:val="20"/>
          <w:lang w:val="en-GB"/>
        </w:rPr>
      </w:pPr>
      <w:r w:rsidRPr="00A749F1">
        <w:rPr>
          <w:rFonts w:ascii="Times New Roman" w:hAnsi="Times New Roman" w:cs="Times New Roman"/>
          <w:sz w:val="20"/>
          <w:szCs w:val="20"/>
          <w:lang w:val="en-GB"/>
        </w:rPr>
        <w:t>Record the numerous variables (see Table 1</w:t>
      </w:r>
      <w:r w:rsidR="00A440B1" w:rsidRPr="00A749F1">
        <w:rPr>
          <w:rFonts w:ascii="Times New Roman" w:hAnsi="Times New Roman" w:cs="Times New Roman"/>
          <w:sz w:val="20"/>
          <w:szCs w:val="20"/>
          <w:lang w:val="en-GB"/>
        </w:rPr>
        <w:t xml:space="preserve"> for details</w:t>
      </w:r>
      <w:r w:rsidRPr="00A749F1">
        <w:rPr>
          <w:rFonts w:ascii="Times New Roman" w:hAnsi="Times New Roman" w:cs="Times New Roman"/>
          <w:sz w:val="20"/>
          <w:szCs w:val="20"/>
          <w:lang w:val="en-GB"/>
        </w:rPr>
        <w:t>). For illustration purposes, Table 1 highlights just four iterations for two of the edge nodes (3, 9).</w:t>
      </w:r>
    </w:p>
    <w:p w:rsidR="0060557A" w:rsidRPr="00A749F1" w:rsidRDefault="0060557A" w:rsidP="00322E13">
      <w:pPr>
        <w:pStyle w:val="ListParagraph"/>
        <w:numPr>
          <w:ilvl w:val="0"/>
          <w:numId w:val="8"/>
        </w:numPr>
        <w:spacing w:after="120" w:line="360" w:lineRule="auto"/>
        <w:jc w:val="both"/>
        <w:rPr>
          <w:rFonts w:ascii="Times New Roman" w:hAnsi="Times New Roman" w:cs="Times New Roman"/>
          <w:sz w:val="20"/>
          <w:szCs w:val="20"/>
          <w:lang w:val="en-GB"/>
        </w:rPr>
      </w:pPr>
      <w:r w:rsidRPr="00A749F1">
        <w:rPr>
          <w:rFonts w:ascii="Times New Roman" w:hAnsi="Times New Roman" w:cs="Times New Roman"/>
          <w:sz w:val="20"/>
          <w:szCs w:val="20"/>
          <w:lang w:val="en-GB"/>
        </w:rPr>
        <w:t xml:space="preserve">The edge nodes’ bandwidth capacity varied during the simulations in order to assess different situations. This is done to ensure all possible cases – normal, contention and congestion are covered. </w:t>
      </w:r>
    </w:p>
    <w:p w:rsidR="00A056B9" w:rsidRPr="00A749F1" w:rsidRDefault="0060557A" w:rsidP="00A440B1">
      <w:pPr>
        <w:pStyle w:val="ListParagraph"/>
        <w:numPr>
          <w:ilvl w:val="0"/>
          <w:numId w:val="8"/>
        </w:numPr>
        <w:spacing w:after="120" w:line="360" w:lineRule="auto"/>
        <w:jc w:val="both"/>
        <w:rPr>
          <w:rFonts w:ascii="Times New Roman" w:hAnsi="Times New Roman" w:cs="Times New Roman"/>
          <w:sz w:val="20"/>
          <w:szCs w:val="20"/>
          <w:lang w:val="en-GB"/>
        </w:rPr>
      </w:pPr>
      <w:r w:rsidRPr="00A749F1">
        <w:rPr>
          <w:rFonts w:ascii="Times New Roman" w:hAnsi="Times New Roman" w:cs="Times New Roman"/>
          <w:sz w:val="20"/>
          <w:szCs w:val="20"/>
          <w:lang w:val="en-GB"/>
        </w:rPr>
        <w:t xml:space="preserve">Repeat </w:t>
      </w:r>
      <w:r w:rsidR="00A440B1" w:rsidRPr="00A749F1">
        <w:rPr>
          <w:rFonts w:ascii="Times New Roman" w:hAnsi="Times New Roman" w:cs="Times New Roman"/>
          <w:sz w:val="20"/>
          <w:szCs w:val="20"/>
          <w:lang w:val="en-GB"/>
        </w:rPr>
        <w:t xml:space="preserve">for </w:t>
      </w:r>
      <w:r w:rsidR="00A440B1" w:rsidRPr="00A749F1">
        <w:rPr>
          <w:rFonts w:ascii="Times New Roman" w:hAnsi="Times New Roman" w:cs="Times New Roman"/>
          <w:i/>
          <w:iCs/>
          <w:sz w:val="20"/>
          <w:szCs w:val="20"/>
          <w:lang w:val="en-GB"/>
        </w:rPr>
        <w:t>N</w:t>
      </w:r>
      <w:r w:rsidR="00A440B1" w:rsidRPr="00A749F1">
        <w:rPr>
          <w:rFonts w:ascii="Times New Roman" w:hAnsi="Times New Roman" w:cs="Times New Roman"/>
          <w:sz w:val="20"/>
          <w:szCs w:val="20"/>
          <w:lang w:val="en-GB"/>
        </w:rPr>
        <w:t xml:space="preserve"> number of the simulations</w:t>
      </w:r>
      <w:r w:rsidRPr="00A749F1">
        <w:rPr>
          <w:rFonts w:ascii="Times New Roman" w:hAnsi="Times New Roman" w:cs="Times New Roman"/>
          <w:sz w:val="20"/>
          <w:szCs w:val="20"/>
          <w:lang w:val="en-GB"/>
        </w:rPr>
        <w:t>.</w:t>
      </w:r>
    </w:p>
    <w:p w:rsidR="0060557A" w:rsidRDefault="0060557A" w:rsidP="00A056B9">
      <w:pPr>
        <w:pStyle w:val="ListParagraph"/>
        <w:spacing w:after="120" w:line="240" w:lineRule="auto"/>
        <w:jc w:val="both"/>
        <w:rPr>
          <w:rFonts w:ascii="Times New Roman" w:hAnsi="Times New Roman" w:cs="Times New Roman"/>
          <w:lang w:val="en-GB"/>
        </w:rPr>
      </w:pPr>
    </w:p>
    <w:p w:rsidR="00A749F1" w:rsidRDefault="00A749F1" w:rsidP="00A056B9">
      <w:pPr>
        <w:pStyle w:val="ListParagraph"/>
        <w:spacing w:after="120" w:line="240" w:lineRule="auto"/>
        <w:jc w:val="both"/>
        <w:rPr>
          <w:rFonts w:ascii="Times New Roman" w:hAnsi="Times New Roman" w:cs="Times New Roman"/>
          <w:lang w:val="en-GB"/>
        </w:rPr>
      </w:pPr>
    </w:p>
    <w:p w:rsidR="00A749F1" w:rsidRPr="00A056B9" w:rsidRDefault="00A749F1" w:rsidP="00A056B9">
      <w:pPr>
        <w:pStyle w:val="ListParagraph"/>
        <w:spacing w:after="120" w:line="240" w:lineRule="auto"/>
        <w:jc w:val="both"/>
        <w:rPr>
          <w:rFonts w:ascii="Times New Roman" w:hAnsi="Times New Roman" w:cs="Times New Roman"/>
          <w:lang w:val="en-GB"/>
        </w:rPr>
      </w:pPr>
    </w:p>
    <w:p w:rsidR="0060557A" w:rsidRPr="00A056B9" w:rsidRDefault="0060557A" w:rsidP="0060557A">
      <w:pPr>
        <w:pStyle w:val="ListParagraph"/>
        <w:spacing w:before="200" w:after="240" w:line="240" w:lineRule="auto"/>
        <w:ind w:left="0"/>
        <w:contextualSpacing w:val="0"/>
        <w:rPr>
          <w:rFonts w:ascii="Times New Roman" w:hAnsi="Times New Roman" w:cs="Times New Roman"/>
          <w:sz w:val="20"/>
          <w:szCs w:val="20"/>
          <w:lang w:val="en-GB"/>
        </w:rPr>
      </w:pPr>
      <w:proofErr w:type="gramStart"/>
      <w:r w:rsidRPr="00A056B9">
        <w:rPr>
          <w:rFonts w:ascii="Times New Roman" w:hAnsi="Times New Roman" w:cs="Times New Roman"/>
          <w:noProof/>
          <w:sz w:val="16"/>
          <w:szCs w:val="16"/>
          <w:lang w:val="en-US"/>
        </w:rPr>
        <w:lastRenderedPageBreak/>
        <w:t xml:space="preserve">Table </w:t>
      </w:r>
      <w:r w:rsidRPr="00A056B9">
        <w:rPr>
          <w:rFonts w:ascii="Times New Roman" w:hAnsi="Times New Roman" w:cs="Times New Roman"/>
          <w:sz w:val="16"/>
          <w:szCs w:val="16"/>
        </w:rPr>
        <w:t>1.</w:t>
      </w:r>
      <w:proofErr w:type="gramEnd"/>
      <w:r w:rsidRPr="00A056B9">
        <w:rPr>
          <w:rFonts w:ascii="Times New Roman" w:hAnsi="Times New Roman" w:cs="Times New Roman"/>
          <w:sz w:val="16"/>
          <w:szCs w:val="16"/>
        </w:rPr>
        <w:t xml:space="preserve"> Sample four iterations of two edge nodes</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572"/>
        <w:gridCol w:w="456"/>
        <w:gridCol w:w="736"/>
        <w:gridCol w:w="736"/>
        <w:gridCol w:w="611"/>
        <w:gridCol w:w="630"/>
        <w:gridCol w:w="630"/>
        <w:gridCol w:w="540"/>
        <w:gridCol w:w="856"/>
        <w:gridCol w:w="967"/>
        <w:gridCol w:w="732"/>
        <w:gridCol w:w="656"/>
        <w:gridCol w:w="656"/>
      </w:tblGrid>
      <w:tr w:rsidR="0060557A" w:rsidRPr="00A056B9" w:rsidTr="000868D8">
        <w:trPr>
          <w:trHeight w:val="300"/>
          <w:jc w:val="center"/>
        </w:trPr>
        <w:tc>
          <w:tcPr>
            <w:tcW w:w="460" w:type="dxa"/>
            <w:shd w:val="clear" w:color="auto" w:fill="auto"/>
            <w:noWrap/>
            <w:vAlign w:val="center"/>
            <w:hideMark/>
          </w:tcPr>
          <w:p w:rsidR="0060557A" w:rsidRPr="00A056B9" w:rsidRDefault="0060557A" w:rsidP="0060557A">
            <w:pPr>
              <w:spacing w:after="0" w:line="240" w:lineRule="auto"/>
              <w:rPr>
                <w:rFonts w:ascii="Times New Roman" w:eastAsia="Times New Roman" w:hAnsi="Times New Roman" w:cs="Times New Roman"/>
                <w:b/>
                <w:bCs/>
                <w:color w:val="000000"/>
                <w:sz w:val="16"/>
                <w:szCs w:val="16"/>
              </w:rPr>
            </w:pPr>
            <w:proofErr w:type="spellStart"/>
            <w:r w:rsidRPr="00A056B9">
              <w:rPr>
                <w:rFonts w:ascii="Times New Roman" w:eastAsia="Times New Roman" w:hAnsi="Times New Roman" w:cs="Times New Roman"/>
                <w:b/>
                <w:bCs/>
                <w:color w:val="000000"/>
                <w:sz w:val="16"/>
                <w:szCs w:val="16"/>
              </w:rPr>
              <w:t>Itr</w:t>
            </w:r>
            <w:proofErr w:type="spellEnd"/>
            <w:r w:rsidRPr="00A056B9">
              <w:rPr>
                <w:rFonts w:ascii="Times New Roman" w:eastAsia="Times New Roman" w:hAnsi="Times New Roman" w:cs="Times New Roman"/>
                <w:b/>
                <w:bCs/>
                <w:color w:val="000000"/>
                <w:sz w:val="16"/>
                <w:szCs w:val="16"/>
              </w:rPr>
              <w:t xml:space="preserve"> #</w:t>
            </w:r>
          </w:p>
        </w:tc>
        <w:tc>
          <w:tcPr>
            <w:tcW w:w="572" w:type="dxa"/>
            <w:shd w:val="clear" w:color="auto" w:fill="auto"/>
            <w:noWrap/>
            <w:vAlign w:val="center"/>
            <w:hideMark/>
          </w:tcPr>
          <w:p w:rsidR="0060557A" w:rsidRPr="00A056B9" w:rsidRDefault="0060557A" w:rsidP="0060557A">
            <w:pPr>
              <w:spacing w:after="0" w:line="240" w:lineRule="auto"/>
              <w:rPr>
                <w:rFonts w:ascii="Times New Roman" w:eastAsia="Times New Roman" w:hAnsi="Times New Roman" w:cs="Times New Roman"/>
                <w:b/>
                <w:bCs/>
                <w:color w:val="000000"/>
                <w:sz w:val="16"/>
                <w:szCs w:val="16"/>
              </w:rPr>
            </w:pPr>
            <w:r w:rsidRPr="00A056B9">
              <w:rPr>
                <w:rFonts w:ascii="Times New Roman" w:eastAsia="Times New Roman" w:hAnsi="Times New Roman" w:cs="Times New Roman"/>
                <w:b/>
                <w:bCs/>
                <w:color w:val="000000"/>
                <w:sz w:val="16"/>
                <w:szCs w:val="16"/>
              </w:rPr>
              <w:t>Node</w:t>
            </w:r>
          </w:p>
        </w:tc>
        <w:tc>
          <w:tcPr>
            <w:tcW w:w="456" w:type="dxa"/>
            <w:shd w:val="clear" w:color="auto" w:fill="auto"/>
            <w:noWrap/>
            <w:vAlign w:val="center"/>
            <w:hideMark/>
          </w:tcPr>
          <w:p w:rsidR="0060557A" w:rsidRPr="00A056B9" w:rsidRDefault="0060557A" w:rsidP="0060557A">
            <w:pPr>
              <w:spacing w:after="0" w:line="240" w:lineRule="auto"/>
              <w:rPr>
                <w:rFonts w:ascii="Times New Roman" w:eastAsia="Times New Roman" w:hAnsi="Times New Roman" w:cs="Times New Roman"/>
                <w:b/>
                <w:bCs/>
                <w:sz w:val="16"/>
                <w:szCs w:val="16"/>
              </w:rPr>
            </w:pPr>
            <w:r w:rsidRPr="00A056B9">
              <w:rPr>
                <w:rFonts w:ascii="Times New Roman" w:eastAsia="Times New Roman" w:hAnsi="Times New Roman" w:cs="Times New Roman"/>
                <w:b/>
                <w:bCs/>
                <w:sz w:val="16"/>
                <w:szCs w:val="16"/>
              </w:rPr>
              <w:t>FB</w:t>
            </w:r>
          </w:p>
        </w:tc>
        <w:tc>
          <w:tcPr>
            <w:tcW w:w="736" w:type="dxa"/>
            <w:shd w:val="clear" w:color="auto" w:fill="auto"/>
            <w:noWrap/>
            <w:vAlign w:val="center"/>
            <w:hideMark/>
          </w:tcPr>
          <w:p w:rsidR="0060557A" w:rsidRPr="00A056B9" w:rsidRDefault="0060557A" w:rsidP="0060557A">
            <w:pPr>
              <w:spacing w:after="0" w:line="240" w:lineRule="auto"/>
              <w:rPr>
                <w:rFonts w:ascii="Times New Roman" w:eastAsia="Times New Roman" w:hAnsi="Times New Roman" w:cs="Times New Roman"/>
                <w:b/>
                <w:bCs/>
                <w:sz w:val="16"/>
                <w:szCs w:val="16"/>
              </w:rPr>
            </w:pPr>
            <w:r w:rsidRPr="00A056B9">
              <w:rPr>
                <w:rFonts w:ascii="Times New Roman" w:eastAsia="Times New Roman" w:hAnsi="Times New Roman" w:cs="Times New Roman"/>
                <w:b/>
                <w:bCs/>
                <w:sz w:val="16"/>
                <w:szCs w:val="16"/>
              </w:rPr>
              <w:t>UB</w:t>
            </w:r>
          </w:p>
        </w:tc>
        <w:tc>
          <w:tcPr>
            <w:tcW w:w="736" w:type="dxa"/>
            <w:shd w:val="clear" w:color="auto" w:fill="auto"/>
            <w:noWrap/>
            <w:vAlign w:val="center"/>
            <w:hideMark/>
          </w:tcPr>
          <w:p w:rsidR="0060557A" w:rsidRPr="00A056B9" w:rsidRDefault="0060557A" w:rsidP="0060557A">
            <w:pPr>
              <w:spacing w:after="0" w:line="240" w:lineRule="auto"/>
              <w:rPr>
                <w:rFonts w:ascii="Times New Roman" w:eastAsia="Times New Roman" w:hAnsi="Times New Roman" w:cs="Times New Roman"/>
                <w:b/>
                <w:bCs/>
                <w:sz w:val="16"/>
                <w:szCs w:val="16"/>
              </w:rPr>
            </w:pPr>
            <w:r w:rsidRPr="00A056B9">
              <w:rPr>
                <w:rFonts w:ascii="Times New Roman" w:eastAsia="Times New Roman" w:hAnsi="Times New Roman" w:cs="Times New Roman"/>
                <w:b/>
                <w:bCs/>
                <w:sz w:val="16"/>
                <w:szCs w:val="16"/>
              </w:rPr>
              <w:t>LB</w:t>
            </w:r>
          </w:p>
        </w:tc>
        <w:tc>
          <w:tcPr>
            <w:tcW w:w="611" w:type="dxa"/>
            <w:shd w:val="clear" w:color="auto" w:fill="auto"/>
            <w:noWrap/>
            <w:vAlign w:val="center"/>
            <w:hideMark/>
          </w:tcPr>
          <w:p w:rsidR="0060557A" w:rsidRPr="00A056B9" w:rsidRDefault="0060557A" w:rsidP="0060557A">
            <w:pPr>
              <w:spacing w:after="0" w:line="240" w:lineRule="auto"/>
              <w:rPr>
                <w:rFonts w:ascii="Times New Roman" w:eastAsia="Times New Roman" w:hAnsi="Times New Roman" w:cs="Times New Roman"/>
                <w:b/>
                <w:bCs/>
                <w:sz w:val="16"/>
                <w:szCs w:val="16"/>
              </w:rPr>
            </w:pPr>
            <w:proofErr w:type="spellStart"/>
            <w:r w:rsidRPr="00A056B9">
              <w:rPr>
                <w:rFonts w:ascii="Times New Roman" w:eastAsia="Times New Roman" w:hAnsi="Times New Roman" w:cs="Times New Roman"/>
                <w:b/>
                <w:bCs/>
                <w:sz w:val="16"/>
                <w:szCs w:val="16"/>
              </w:rPr>
              <w:t>PSBy</w:t>
            </w:r>
            <w:proofErr w:type="spellEnd"/>
          </w:p>
        </w:tc>
        <w:tc>
          <w:tcPr>
            <w:tcW w:w="630" w:type="dxa"/>
            <w:shd w:val="clear" w:color="auto" w:fill="auto"/>
            <w:noWrap/>
            <w:vAlign w:val="center"/>
            <w:hideMark/>
          </w:tcPr>
          <w:p w:rsidR="0060557A" w:rsidRPr="00A056B9" w:rsidRDefault="0060557A" w:rsidP="0060557A">
            <w:pPr>
              <w:spacing w:after="0" w:line="240" w:lineRule="auto"/>
              <w:rPr>
                <w:rFonts w:ascii="Times New Roman" w:eastAsia="Times New Roman" w:hAnsi="Times New Roman" w:cs="Times New Roman"/>
                <w:b/>
                <w:bCs/>
                <w:sz w:val="16"/>
                <w:szCs w:val="16"/>
              </w:rPr>
            </w:pPr>
            <w:r w:rsidRPr="00A056B9">
              <w:rPr>
                <w:rFonts w:ascii="Times New Roman" w:eastAsia="Times New Roman" w:hAnsi="Times New Roman" w:cs="Times New Roman"/>
                <w:b/>
                <w:bCs/>
                <w:sz w:val="16"/>
                <w:szCs w:val="16"/>
              </w:rPr>
              <w:t>PT</w:t>
            </w:r>
          </w:p>
        </w:tc>
        <w:tc>
          <w:tcPr>
            <w:tcW w:w="630" w:type="dxa"/>
            <w:shd w:val="clear" w:color="auto" w:fill="auto"/>
            <w:noWrap/>
            <w:vAlign w:val="center"/>
            <w:hideMark/>
          </w:tcPr>
          <w:p w:rsidR="0060557A" w:rsidRPr="00A056B9" w:rsidRDefault="0060557A" w:rsidP="0060557A">
            <w:pPr>
              <w:spacing w:after="0" w:line="240" w:lineRule="auto"/>
              <w:rPr>
                <w:rFonts w:ascii="Times New Roman" w:eastAsia="Times New Roman" w:hAnsi="Times New Roman" w:cs="Times New Roman"/>
                <w:b/>
                <w:bCs/>
                <w:sz w:val="16"/>
                <w:szCs w:val="16"/>
              </w:rPr>
            </w:pPr>
            <w:r w:rsidRPr="00A056B9">
              <w:rPr>
                <w:rFonts w:ascii="Times New Roman" w:eastAsia="Times New Roman" w:hAnsi="Times New Roman" w:cs="Times New Roman"/>
                <w:b/>
                <w:bCs/>
                <w:sz w:val="16"/>
                <w:szCs w:val="16"/>
              </w:rPr>
              <w:t>PR</w:t>
            </w:r>
          </w:p>
        </w:tc>
        <w:tc>
          <w:tcPr>
            <w:tcW w:w="540" w:type="dxa"/>
            <w:shd w:val="clear" w:color="auto" w:fill="auto"/>
            <w:noWrap/>
            <w:vAlign w:val="center"/>
            <w:hideMark/>
          </w:tcPr>
          <w:p w:rsidR="0060557A" w:rsidRPr="00A056B9" w:rsidRDefault="0060557A" w:rsidP="0060557A">
            <w:pPr>
              <w:spacing w:after="0" w:line="240" w:lineRule="auto"/>
              <w:rPr>
                <w:rFonts w:ascii="Times New Roman" w:eastAsia="Times New Roman" w:hAnsi="Times New Roman" w:cs="Times New Roman"/>
                <w:b/>
                <w:bCs/>
                <w:sz w:val="16"/>
                <w:szCs w:val="16"/>
              </w:rPr>
            </w:pPr>
            <w:r w:rsidRPr="00A056B9">
              <w:rPr>
                <w:rFonts w:ascii="Times New Roman" w:eastAsia="Times New Roman" w:hAnsi="Times New Roman" w:cs="Times New Roman"/>
                <w:b/>
                <w:bCs/>
                <w:sz w:val="16"/>
                <w:szCs w:val="16"/>
              </w:rPr>
              <w:t>PL</w:t>
            </w:r>
          </w:p>
        </w:tc>
        <w:tc>
          <w:tcPr>
            <w:tcW w:w="856" w:type="dxa"/>
            <w:shd w:val="clear" w:color="auto" w:fill="auto"/>
            <w:noWrap/>
            <w:vAlign w:val="center"/>
            <w:hideMark/>
          </w:tcPr>
          <w:p w:rsidR="0060557A" w:rsidRPr="00A056B9" w:rsidRDefault="0060557A" w:rsidP="0060557A">
            <w:pPr>
              <w:spacing w:after="0" w:line="240" w:lineRule="auto"/>
              <w:rPr>
                <w:rFonts w:ascii="Times New Roman" w:eastAsia="Times New Roman" w:hAnsi="Times New Roman" w:cs="Times New Roman"/>
                <w:b/>
                <w:bCs/>
                <w:sz w:val="16"/>
                <w:szCs w:val="16"/>
              </w:rPr>
            </w:pPr>
            <w:proofErr w:type="spellStart"/>
            <w:r w:rsidRPr="00A056B9">
              <w:rPr>
                <w:rFonts w:ascii="Times New Roman" w:eastAsia="Times New Roman" w:hAnsi="Times New Roman" w:cs="Times New Roman"/>
                <w:b/>
                <w:bCs/>
                <w:sz w:val="16"/>
                <w:szCs w:val="16"/>
              </w:rPr>
              <w:t>ByT</w:t>
            </w:r>
            <w:proofErr w:type="spellEnd"/>
          </w:p>
        </w:tc>
        <w:tc>
          <w:tcPr>
            <w:tcW w:w="967" w:type="dxa"/>
            <w:shd w:val="clear" w:color="auto" w:fill="auto"/>
            <w:noWrap/>
            <w:vAlign w:val="center"/>
            <w:hideMark/>
          </w:tcPr>
          <w:p w:rsidR="0060557A" w:rsidRPr="00A056B9" w:rsidRDefault="0060557A" w:rsidP="0060557A">
            <w:pPr>
              <w:spacing w:after="0" w:line="240" w:lineRule="auto"/>
              <w:rPr>
                <w:rFonts w:ascii="Times New Roman" w:eastAsia="Times New Roman" w:hAnsi="Times New Roman" w:cs="Times New Roman"/>
                <w:b/>
                <w:bCs/>
                <w:sz w:val="16"/>
                <w:szCs w:val="16"/>
              </w:rPr>
            </w:pPr>
            <w:proofErr w:type="spellStart"/>
            <w:r w:rsidRPr="00A056B9">
              <w:rPr>
                <w:rFonts w:ascii="Times New Roman" w:eastAsia="Times New Roman" w:hAnsi="Times New Roman" w:cs="Times New Roman"/>
                <w:b/>
                <w:bCs/>
                <w:sz w:val="16"/>
                <w:szCs w:val="16"/>
              </w:rPr>
              <w:t>ByR</w:t>
            </w:r>
            <w:proofErr w:type="spellEnd"/>
          </w:p>
        </w:tc>
        <w:tc>
          <w:tcPr>
            <w:tcW w:w="732" w:type="dxa"/>
            <w:shd w:val="clear" w:color="auto" w:fill="auto"/>
            <w:noWrap/>
            <w:vAlign w:val="center"/>
            <w:hideMark/>
          </w:tcPr>
          <w:p w:rsidR="0060557A" w:rsidRPr="00A056B9" w:rsidRDefault="0060557A" w:rsidP="0060557A">
            <w:pPr>
              <w:spacing w:after="0" w:line="240" w:lineRule="auto"/>
              <w:rPr>
                <w:rFonts w:ascii="Times New Roman" w:eastAsia="Times New Roman" w:hAnsi="Times New Roman" w:cs="Times New Roman"/>
                <w:b/>
                <w:bCs/>
                <w:sz w:val="16"/>
                <w:szCs w:val="16"/>
              </w:rPr>
            </w:pPr>
            <w:r w:rsidRPr="00A056B9">
              <w:rPr>
                <w:rFonts w:ascii="Times New Roman" w:eastAsia="Times New Roman" w:hAnsi="Times New Roman" w:cs="Times New Roman"/>
                <w:b/>
                <w:bCs/>
                <w:sz w:val="16"/>
                <w:szCs w:val="16"/>
              </w:rPr>
              <w:t>ADT</w:t>
            </w:r>
          </w:p>
        </w:tc>
        <w:tc>
          <w:tcPr>
            <w:tcW w:w="656" w:type="dxa"/>
            <w:shd w:val="clear" w:color="auto" w:fill="auto"/>
            <w:noWrap/>
            <w:vAlign w:val="center"/>
            <w:hideMark/>
          </w:tcPr>
          <w:p w:rsidR="0060557A" w:rsidRPr="00A056B9" w:rsidRDefault="00304981" w:rsidP="0060557A">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PD</w:t>
            </w:r>
            <w:r w:rsidR="0060557A" w:rsidRPr="00A056B9">
              <w:rPr>
                <w:rFonts w:ascii="Times New Roman" w:eastAsia="Times New Roman" w:hAnsi="Times New Roman" w:cs="Times New Roman"/>
                <w:b/>
                <w:bCs/>
                <w:sz w:val="16"/>
                <w:szCs w:val="16"/>
              </w:rPr>
              <w:t>R</w:t>
            </w:r>
          </w:p>
        </w:tc>
        <w:tc>
          <w:tcPr>
            <w:tcW w:w="656" w:type="dxa"/>
            <w:shd w:val="clear" w:color="auto" w:fill="auto"/>
            <w:noWrap/>
            <w:vAlign w:val="center"/>
            <w:hideMark/>
          </w:tcPr>
          <w:p w:rsidR="0060557A" w:rsidRPr="00A056B9" w:rsidRDefault="0060557A" w:rsidP="0060557A">
            <w:pPr>
              <w:spacing w:after="0" w:line="240" w:lineRule="auto"/>
              <w:rPr>
                <w:rFonts w:ascii="Times New Roman" w:eastAsia="Times New Roman" w:hAnsi="Times New Roman" w:cs="Times New Roman"/>
                <w:b/>
                <w:bCs/>
                <w:sz w:val="16"/>
                <w:szCs w:val="16"/>
              </w:rPr>
            </w:pPr>
            <w:proofErr w:type="spellStart"/>
            <w:r w:rsidRPr="00A056B9">
              <w:rPr>
                <w:rFonts w:ascii="Times New Roman" w:eastAsia="Times New Roman" w:hAnsi="Times New Roman" w:cs="Times New Roman"/>
                <w:b/>
                <w:bCs/>
                <w:sz w:val="16"/>
                <w:szCs w:val="16"/>
              </w:rPr>
              <w:t>ByLR</w:t>
            </w:r>
            <w:proofErr w:type="spellEnd"/>
          </w:p>
        </w:tc>
      </w:tr>
      <w:tr w:rsidR="0060557A" w:rsidRPr="00A056B9" w:rsidTr="00A416CD">
        <w:trPr>
          <w:trHeight w:val="300"/>
          <w:jc w:val="center"/>
        </w:trPr>
        <w:tc>
          <w:tcPr>
            <w:tcW w:w="460" w:type="dxa"/>
            <w:shd w:val="clear" w:color="auto" w:fill="F2F2F2" w:themeFill="background1" w:themeFillShade="F2"/>
            <w:noWrap/>
            <w:vAlign w:val="center"/>
            <w:hideMark/>
          </w:tcPr>
          <w:p w:rsidR="0060557A" w:rsidRPr="00A056B9" w:rsidRDefault="0060557A" w:rsidP="0060557A">
            <w:pPr>
              <w:spacing w:after="0" w:line="240" w:lineRule="auto"/>
              <w:rPr>
                <w:rFonts w:ascii="Times New Roman" w:eastAsia="Times New Roman" w:hAnsi="Times New Roman" w:cs="Times New Roman"/>
                <w:color w:val="000000"/>
                <w:sz w:val="16"/>
                <w:szCs w:val="16"/>
              </w:rPr>
            </w:pPr>
            <w:r w:rsidRPr="00A056B9">
              <w:rPr>
                <w:rFonts w:ascii="Times New Roman" w:eastAsia="Times New Roman" w:hAnsi="Times New Roman" w:cs="Times New Roman"/>
                <w:color w:val="000000"/>
                <w:sz w:val="16"/>
                <w:szCs w:val="16"/>
              </w:rPr>
              <w:t>1</w:t>
            </w:r>
          </w:p>
        </w:tc>
        <w:tc>
          <w:tcPr>
            <w:tcW w:w="572" w:type="dxa"/>
            <w:shd w:val="clear" w:color="auto" w:fill="F2F2F2" w:themeFill="background1" w:themeFillShade="F2"/>
            <w:noWrap/>
            <w:vAlign w:val="center"/>
            <w:hideMark/>
          </w:tcPr>
          <w:p w:rsidR="0060557A" w:rsidRPr="00A056B9" w:rsidRDefault="0060557A" w:rsidP="0060557A">
            <w:pPr>
              <w:spacing w:after="0" w:line="240" w:lineRule="auto"/>
              <w:rPr>
                <w:rFonts w:ascii="Times New Roman" w:eastAsia="Times New Roman" w:hAnsi="Times New Roman" w:cs="Times New Roman"/>
                <w:color w:val="000000"/>
                <w:sz w:val="16"/>
                <w:szCs w:val="16"/>
              </w:rPr>
            </w:pPr>
            <w:r w:rsidRPr="00A056B9">
              <w:rPr>
                <w:rFonts w:ascii="Times New Roman" w:eastAsia="Times New Roman" w:hAnsi="Times New Roman" w:cs="Times New Roman"/>
                <w:color w:val="000000"/>
                <w:sz w:val="16"/>
                <w:szCs w:val="16"/>
              </w:rPr>
              <w:t>3</w:t>
            </w:r>
          </w:p>
        </w:tc>
        <w:tc>
          <w:tcPr>
            <w:tcW w:w="456" w:type="dxa"/>
            <w:shd w:val="clear" w:color="auto" w:fill="F2F2F2" w:themeFill="background1" w:themeFillShade="F2"/>
            <w:noWrap/>
            <w:vAlign w:val="center"/>
            <w:hideMark/>
          </w:tcPr>
          <w:p w:rsidR="0060557A" w:rsidRPr="00A056B9" w:rsidRDefault="0060557A"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100</w:t>
            </w:r>
          </w:p>
        </w:tc>
        <w:tc>
          <w:tcPr>
            <w:tcW w:w="736" w:type="dxa"/>
            <w:shd w:val="clear" w:color="auto" w:fill="F2F2F2" w:themeFill="background1" w:themeFillShade="F2"/>
            <w:noWrap/>
            <w:vAlign w:val="center"/>
            <w:hideMark/>
          </w:tcPr>
          <w:p w:rsidR="0060557A" w:rsidRPr="00A056B9" w:rsidRDefault="0060557A"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97.279</w:t>
            </w:r>
          </w:p>
        </w:tc>
        <w:tc>
          <w:tcPr>
            <w:tcW w:w="736" w:type="dxa"/>
            <w:shd w:val="clear" w:color="auto" w:fill="F2F2F2" w:themeFill="background1" w:themeFillShade="F2"/>
            <w:noWrap/>
            <w:vAlign w:val="center"/>
            <w:hideMark/>
          </w:tcPr>
          <w:p w:rsidR="0060557A" w:rsidRPr="00A056B9" w:rsidRDefault="0060557A"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2.721</w:t>
            </w:r>
          </w:p>
        </w:tc>
        <w:tc>
          <w:tcPr>
            <w:tcW w:w="611" w:type="dxa"/>
            <w:shd w:val="clear" w:color="auto" w:fill="F2F2F2" w:themeFill="background1" w:themeFillShade="F2"/>
            <w:noWrap/>
            <w:vAlign w:val="center"/>
            <w:hideMark/>
          </w:tcPr>
          <w:p w:rsidR="0060557A" w:rsidRPr="00A056B9" w:rsidRDefault="0060557A"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1440</w:t>
            </w:r>
          </w:p>
        </w:tc>
        <w:tc>
          <w:tcPr>
            <w:tcW w:w="630" w:type="dxa"/>
            <w:shd w:val="clear" w:color="auto" w:fill="F2F2F2" w:themeFill="background1" w:themeFillShade="F2"/>
            <w:noWrap/>
            <w:vAlign w:val="center"/>
            <w:hideMark/>
          </w:tcPr>
          <w:p w:rsidR="0060557A" w:rsidRPr="00A056B9" w:rsidRDefault="0060557A"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9048</w:t>
            </w:r>
          </w:p>
        </w:tc>
        <w:tc>
          <w:tcPr>
            <w:tcW w:w="630" w:type="dxa"/>
            <w:shd w:val="clear" w:color="auto" w:fill="F2F2F2" w:themeFill="background1" w:themeFillShade="F2"/>
            <w:noWrap/>
            <w:vAlign w:val="center"/>
            <w:hideMark/>
          </w:tcPr>
          <w:p w:rsidR="0060557A" w:rsidRPr="00A056B9" w:rsidRDefault="0060557A"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8651</w:t>
            </w:r>
          </w:p>
        </w:tc>
        <w:tc>
          <w:tcPr>
            <w:tcW w:w="540" w:type="dxa"/>
            <w:shd w:val="clear" w:color="auto" w:fill="F2F2F2" w:themeFill="background1" w:themeFillShade="F2"/>
            <w:noWrap/>
            <w:vAlign w:val="center"/>
            <w:hideMark/>
          </w:tcPr>
          <w:p w:rsidR="0060557A" w:rsidRPr="00A056B9" w:rsidRDefault="0060557A"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397</w:t>
            </w:r>
          </w:p>
        </w:tc>
        <w:tc>
          <w:tcPr>
            <w:tcW w:w="856" w:type="dxa"/>
            <w:shd w:val="clear" w:color="auto" w:fill="F2F2F2" w:themeFill="background1" w:themeFillShade="F2"/>
            <w:noWrap/>
            <w:vAlign w:val="center"/>
            <w:hideMark/>
          </w:tcPr>
          <w:p w:rsidR="0060557A" w:rsidRPr="00A056B9" w:rsidRDefault="0060557A"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13029120</w:t>
            </w:r>
          </w:p>
        </w:tc>
        <w:tc>
          <w:tcPr>
            <w:tcW w:w="967" w:type="dxa"/>
            <w:shd w:val="clear" w:color="auto" w:fill="F2F2F2" w:themeFill="background1" w:themeFillShade="F2"/>
            <w:noWrap/>
            <w:vAlign w:val="center"/>
            <w:hideMark/>
          </w:tcPr>
          <w:p w:rsidR="0060557A" w:rsidRPr="00A056B9" w:rsidRDefault="0060557A"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12457440</w:t>
            </w:r>
          </w:p>
        </w:tc>
        <w:tc>
          <w:tcPr>
            <w:tcW w:w="732" w:type="dxa"/>
            <w:shd w:val="clear" w:color="auto" w:fill="F2F2F2" w:themeFill="background1" w:themeFillShade="F2"/>
            <w:noWrap/>
            <w:vAlign w:val="center"/>
            <w:hideMark/>
          </w:tcPr>
          <w:p w:rsidR="0060557A" w:rsidRPr="00A056B9" w:rsidRDefault="0060557A"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0.003</w:t>
            </w:r>
          </w:p>
        </w:tc>
        <w:tc>
          <w:tcPr>
            <w:tcW w:w="656" w:type="dxa"/>
            <w:shd w:val="clear" w:color="auto" w:fill="F2F2F2" w:themeFill="background1" w:themeFillShade="F2"/>
            <w:noWrap/>
            <w:vAlign w:val="center"/>
            <w:hideMark/>
          </w:tcPr>
          <w:p w:rsidR="0060557A" w:rsidRPr="00A056B9" w:rsidRDefault="0060557A" w:rsidP="0060557A">
            <w:pPr>
              <w:spacing w:after="0" w:line="240" w:lineRule="auto"/>
              <w:rPr>
                <w:rFonts w:ascii="Times New Roman" w:eastAsia="Times New Roman" w:hAnsi="Times New Roman" w:cs="Times New Roman"/>
                <w:color w:val="000000"/>
                <w:sz w:val="16"/>
                <w:szCs w:val="16"/>
              </w:rPr>
            </w:pPr>
            <w:r w:rsidRPr="00A056B9">
              <w:rPr>
                <w:rFonts w:ascii="Times New Roman" w:eastAsia="Times New Roman" w:hAnsi="Times New Roman" w:cs="Times New Roman"/>
                <w:color w:val="000000"/>
                <w:sz w:val="16"/>
                <w:szCs w:val="16"/>
              </w:rPr>
              <w:t>4.366</w:t>
            </w:r>
          </w:p>
        </w:tc>
        <w:tc>
          <w:tcPr>
            <w:tcW w:w="656" w:type="dxa"/>
            <w:shd w:val="clear" w:color="auto" w:fill="F2F2F2" w:themeFill="background1" w:themeFillShade="F2"/>
            <w:noWrap/>
            <w:vAlign w:val="center"/>
            <w:hideMark/>
          </w:tcPr>
          <w:p w:rsidR="0060557A" w:rsidRPr="00A056B9" w:rsidRDefault="0060557A"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4.388</w:t>
            </w:r>
          </w:p>
        </w:tc>
      </w:tr>
      <w:tr w:rsidR="00A416CD" w:rsidRPr="00A056B9" w:rsidTr="00A416CD">
        <w:trPr>
          <w:trHeight w:val="300"/>
          <w:jc w:val="center"/>
        </w:trPr>
        <w:tc>
          <w:tcPr>
            <w:tcW w:w="460" w:type="dxa"/>
            <w:shd w:val="clear" w:color="auto" w:fill="F2F2F2" w:themeFill="background1" w:themeFillShade="F2"/>
            <w:noWrap/>
            <w:vAlign w:val="center"/>
            <w:hideMark/>
          </w:tcPr>
          <w:p w:rsidR="00A416CD" w:rsidRPr="00A056B9" w:rsidRDefault="00A416CD" w:rsidP="0040092C">
            <w:pPr>
              <w:spacing w:after="0" w:line="240" w:lineRule="auto"/>
              <w:rPr>
                <w:rFonts w:ascii="Times New Roman" w:eastAsia="Times New Roman" w:hAnsi="Times New Roman" w:cs="Times New Roman"/>
                <w:color w:val="000000"/>
                <w:sz w:val="16"/>
                <w:szCs w:val="16"/>
              </w:rPr>
            </w:pPr>
            <w:r w:rsidRPr="00A056B9">
              <w:rPr>
                <w:rFonts w:ascii="Times New Roman" w:eastAsia="Times New Roman" w:hAnsi="Times New Roman" w:cs="Times New Roman"/>
                <w:color w:val="000000"/>
                <w:sz w:val="16"/>
                <w:szCs w:val="16"/>
              </w:rPr>
              <w:t>1</w:t>
            </w:r>
          </w:p>
        </w:tc>
        <w:tc>
          <w:tcPr>
            <w:tcW w:w="572" w:type="dxa"/>
            <w:shd w:val="clear" w:color="auto" w:fill="F2F2F2" w:themeFill="background1" w:themeFillShade="F2"/>
            <w:noWrap/>
            <w:vAlign w:val="center"/>
            <w:hideMark/>
          </w:tcPr>
          <w:p w:rsidR="00A416CD" w:rsidRPr="00A056B9" w:rsidRDefault="00A416CD" w:rsidP="0040092C">
            <w:pPr>
              <w:spacing w:after="0" w:line="240" w:lineRule="auto"/>
              <w:rPr>
                <w:rFonts w:ascii="Times New Roman" w:eastAsia="Times New Roman" w:hAnsi="Times New Roman" w:cs="Times New Roman"/>
                <w:color w:val="000000"/>
                <w:sz w:val="16"/>
                <w:szCs w:val="16"/>
              </w:rPr>
            </w:pPr>
            <w:r w:rsidRPr="00A056B9">
              <w:rPr>
                <w:rFonts w:ascii="Times New Roman" w:eastAsia="Times New Roman" w:hAnsi="Times New Roman" w:cs="Times New Roman"/>
                <w:color w:val="000000"/>
                <w:sz w:val="16"/>
                <w:szCs w:val="16"/>
              </w:rPr>
              <w:t>9</w:t>
            </w:r>
          </w:p>
        </w:tc>
        <w:tc>
          <w:tcPr>
            <w:tcW w:w="456" w:type="dxa"/>
            <w:shd w:val="clear" w:color="auto" w:fill="F2F2F2" w:themeFill="background1" w:themeFillShade="F2"/>
            <w:noWrap/>
            <w:vAlign w:val="center"/>
            <w:hideMark/>
          </w:tcPr>
          <w:p w:rsidR="00A416CD" w:rsidRPr="00A056B9" w:rsidRDefault="00A416CD" w:rsidP="0040092C">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100</w:t>
            </w:r>
          </w:p>
        </w:tc>
        <w:tc>
          <w:tcPr>
            <w:tcW w:w="736" w:type="dxa"/>
            <w:shd w:val="clear" w:color="auto" w:fill="F2F2F2" w:themeFill="background1" w:themeFillShade="F2"/>
            <w:noWrap/>
            <w:vAlign w:val="center"/>
            <w:hideMark/>
          </w:tcPr>
          <w:p w:rsidR="00A416CD" w:rsidRPr="00A056B9" w:rsidRDefault="00A416CD" w:rsidP="0040092C">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73.811</w:t>
            </w:r>
          </w:p>
        </w:tc>
        <w:tc>
          <w:tcPr>
            <w:tcW w:w="736" w:type="dxa"/>
            <w:shd w:val="clear" w:color="auto" w:fill="F2F2F2" w:themeFill="background1" w:themeFillShade="F2"/>
            <w:noWrap/>
            <w:vAlign w:val="center"/>
            <w:hideMark/>
          </w:tcPr>
          <w:p w:rsidR="00A416CD" w:rsidRPr="00A056B9" w:rsidRDefault="00A416CD" w:rsidP="0040092C">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26.189</w:t>
            </w:r>
          </w:p>
        </w:tc>
        <w:tc>
          <w:tcPr>
            <w:tcW w:w="611" w:type="dxa"/>
            <w:shd w:val="clear" w:color="auto" w:fill="F2F2F2" w:themeFill="background1" w:themeFillShade="F2"/>
            <w:noWrap/>
            <w:vAlign w:val="center"/>
            <w:hideMark/>
          </w:tcPr>
          <w:p w:rsidR="00A416CD" w:rsidRPr="00A056B9" w:rsidRDefault="00A416CD" w:rsidP="0040092C">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1440</w:t>
            </w:r>
          </w:p>
        </w:tc>
        <w:tc>
          <w:tcPr>
            <w:tcW w:w="630" w:type="dxa"/>
            <w:shd w:val="clear" w:color="auto" w:fill="F2F2F2" w:themeFill="background1" w:themeFillShade="F2"/>
            <w:noWrap/>
            <w:vAlign w:val="center"/>
            <w:hideMark/>
          </w:tcPr>
          <w:p w:rsidR="00A416CD" w:rsidRPr="00A056B9" w:rsidRDefault="00A416CD" w:rsidP="0040092C">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9048</w:t>
            </w:r>
          </w:p>
        </w:tc>
        <w:tc>
          <w:tcPr>
            <w:tcW w:w="630" w:type="dxa"/>
            <w:shd w:val="clear" w:color="auto" w:fill="F2F2F2" w:themeFill="background1" w:themeFillShade="F2"/>
            <w:noWrap/>
            <w:vAlign w:val="center"/>
            <w:hideMark/>
          </w:tcPr>
          <w:p w:rsidR="00A416CD" w:rsidRPr="00A056B9" w:rsidRDefault="00A416CD" w:rsidP="0040092C">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6564</w:t>
            </w:r>
          </w:p>
        </w:tc>
        <w:tc>
          <w:tcPr>
            <w:tcW w:w="540" w:type="dxa"/>
            <w:shd w:val="clear" w:color="auto" w:fill="F2F2F2" w:themeFill="background1" w:themeFillShade="F2"/>
            <w:noWrap/>
            <w:vAlign w:val="center"/>
            <w:hideMark/>
          </w:tcPr>
          <w:p w:rsidR="00A416CD" w:rsidRPr="00A056B9" w:rsidRDefault="00A416CD" w:rsidP="0040092C">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2484</w:t>
            </w:r>
          </w:p>
        </w:tc>
        <w:tc>
          <w:tcPr>
            <w:tcW w:w="856" w:type="dxa"/>
            <w:shd w:val="clear" w:color="auto" w:fill="F2F2F2" w:themeFill="background1" w:themeFillShade="F2"/>
            <w:noWrap/>
            <w:vAlign w:val="center"/>
            <w:hideMark/>
          </w:tcPr>
          <w:p w:rsidR="00A416CD" w:rsidRPr="00A056B9" w:rsidRDefault="00A416CD" w:rsidP="0040092C">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13029120</w:t>
            </w:r>
          </w:p>
        </w:tc>
        <w:tc>
          <w:tcPr>
            <w:tcW w:w="967" w:type="dxa"/>
            <w:shd w:val="clear" w:color="auto" w:fill="F2F2F2" w:themeFill="background1" w:themeFillShade="F2"/>
            <w:noWrap/>
            <w:vAlign w:val="center"/>
            <w:hideMark/>
          </w:tcPr>
          <w:p w:rsidR="00A416CD" w:rsidRPr="00A056B9" w:rsidRDefault="00A416CD" w:rsidP="0040092C">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9452160</w:t>
            </w:r>
          </w:p>
        </w:tc>
        <w:tc>
          <w:tcPr>
            <w:tcW w:w="732" w:type="dxa"/>
            <w:shd w:val="clear" w:color="auto" w:fill="F2F2F2" w:themeFill="background1" w:themeFillShade="F2"/>
            <w:noWrap/>
            <w:vAlign w:val="center"/>
            <w:hideMark/>
          </w:tcPr>
          <w:p w:rsidR="00A416CD" w:rsidRPr="00A056B9" w:rsidRDefault="00A416CD" w:rsidP="0040092C">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0.003</w:t>
            </w:r>
          </w:p>
        </w:tc>
        <w:tc>
          <w:tcPr>
            <w:tcW w:w="656" w:type="dxa"/>
            <w:shd w:val="clear" w:color="auto" w:fill="F2F2F2" w:themeFill="background1" w:themeFillShade="F2"/>
            <w:noWrap/>
            <w:vAlign w:val="center"/>
            <w:hideMark/>
          </w:tcPr>
          <w:p w:rsidR="00A416CD" w:rsidRPr="00A056B9" w:rsidRDefault="00A416CD" w:rsidP="0040092C">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27.420</w:t>
            </w:r>
          </w:p>
        </w:tc>
        <w:tc>
          <w:tcPr>
            <w:tcW w:w="656" w:type="dxa"/>
            <w:shd w:val="clear" w:color="auto" w:fill="F2F2F2" w:themeFill="background1" w:themeFillShade="F2"/>
            <w:noWrap/>
            <w:vAlign w:val="center"/>
            <w:hideMark/>
          </w:tcPr>
          <w:p w:rsidR="00A416CD" w:rsidRPr="00A056B9" w:rsidRDefault="00A416CD" w:rsidP="0040092C">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27.454</w:t>
            </w:r>
          </w:p>
        </w:tc>
      </w:tr>
      <w:tr w:rsidR="00A416CD" w:rsidRPr="00A056B9" w:rsidTr="000868D8">
        <w:trPr>
          <w:trHeight w:val="300"/>
          <w:jc w:val="center"/>
        </w:trPr>
        <w:tc>
          <w:tcPr>
            <w:tcW w:w="460"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color w:val="000000"/>
                <w:sz w:val="16"/>
                <w:szCs w:val="16"/>
              </w:rPr>
            </w:pPr>
            <w:r w:rsidRPr="00A056B9">
              <w:rPr>
                <w:rFonts w:ascii="Times New Roman" w:eastAsia="Times New Roman" w:hAnsi="Times New Roman" w:cs="Times New Roman"/>
                <w:color w:val="000000"/>
                <w:sz w:val="16"/>
                <w:szCs w:val="16"/>
              </w:rPr>
              <w:t>2</w:t>
            </w:r>
          </w:p>
        </w:tc>
        <w:tc>
          <w:tcPr>
            <w:tcW w:w="572"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color w:val="000000"/>
                <w:sz w:val="16"/>
                <w:szCs w:val="16"/>
              </w:rPr>
            </w:pPr>
            <w:r w:rsidRPr="00A056B9">
              <w:rPr>
                <w:rFonts w:ascii="Times New Roman" w:eastAsia="Times New Roman" w:hAnsi="Times New Roman" w:cs="Times New Roman"/>
                <w:color w:val="000000"/>
                <w:sz w:val="16"/>
                <w:szCs w:val="16"/>
              </w:rPr>
              <w:t>3</w:t>
            </w:r>
          </w:p>
        </w:tc>
        <w:tc>
          <w:tcPr>
            <w:tcW w:w="456"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200</w:t>
            </w:r>
          </w:p>
        </w:tc>
        <w:tc>
          <w:tcPr>
            <w:tcW w:w="736"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195.075</w:t>
            </w:r>
          </w:p>
        </w:tc>
        <w:tc>
          <w:tcPr>
            <w:tcW w:w="736"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4.925</w:t>
            </w:r>
          </w:p>
        </w:tc>
        <w:tc>
          <w:tcPr>
            <w:tcW w:w="611"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1440</w:t>
            </w:r>
          </w:p>
        </w:tc>
        <w:tc>
          <w:tcPr>
            <w:tcW w:w="630"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18096</w:t>
            </w:r>
          </w:p>
        </w:tc>
        <w:tc>
          <w:tcPr>
            <w:tcW w:w="630"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17351</w:t>
            </w:r>
          </w:p>
        </w:tc>
        <w:tc>
          <w:tcPr>
            <w:tcW w:w="540"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745</w:t>
            </w:r>
          </w:p>
        </w:tc>
        <w:tc>
          <w:tcPr>
            <w:tcW w:w="856"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26058240</w:t>
            </w:r>
          </w:p>
        </w:tc>
        <w:tc>
          <w:tcPr>
            <w:tcW w:w="967"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24985440</w:t>
            </w:r>
          </w:p>
        </w:tc>
        <w:tc>
          <w:tcPr>
            <w:tcW w:w="732"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0.002</w:t>
            </w:r>
          </w:p>
        </w:tc>
        <w:tc>
          <w:tcPr>
            <w:tcW w:w="656"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4.106</w:t>
            </w:r>
          </w:p>
        </w:tc>
        <w:tc>
          <w:tcPr>
            <w:tcW w:w="656"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4.117</w:t>
            </w:r>
          </w:p>
        </w:tc>
      </w:tr>
      <w:tr w:rsidR="00A416CD" w:rsidRPr="00A056B9" w:rsidTr="000868D8">
        <w:trPr>
          <w:trHeight w:val="300"/>
          <w:jc w:val="center"/>
        </w:trPr>
        <w:tc>
          <w:tcPr>
            <w:tcW w:w="460"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color w:val="000000"/>
                <w:sz w:val="16"/>
                <w:szCs w:val="16"/>
              </w:rPr>
            </w:pPr>
            <w:r w:rsidRPr="00A056B9">
              <w:rPr>
                <w:rFonts w:ascii="Times New Roman" w:eastAsia="Times New Roman" w:hAnsi="Times New Roman" w:cs="Times New Roman"/>
                <w:color w:val="000000"/>
                <w:sz w:val="16"/>
                <w:szCs w:val="16"/>
              </w:rPr>
              <w:t>2</w:t>
            </w:r>
          </w:p>
        </w:tc>
        <w:tc>
          <w:tcPr>
            <w:tcW w:w="572"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color w:val="000000"/>
                <w:sz w:val="16"/>
                <w:szCs w:val="16"/>
              </w:rPr>
            </w:pPr>
            <w:r w:rsidRPr="00A056B9">
              <w:rPr>
                <w:rFonts w:ascii="Times New Roman" w:eastAsia="Times New Roman" w:hAnsi="Times New Roman" w:cs="Times New Roman"/>
                <w:color w:val="000000"/>
                <w:sz w:val="16"/>
                <w:szCs w:val="16"/>
              </w:rPr>
              <w:t>9</w:t>
            </w:r>
          </w:p>
        </w:tc>
        <w:tc>
          <w:tcPr>
            <w:tcW w:w="456"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200</w:t>
            </w:r>
          </w:p>
        </w:tc>
        <w:tc>
          <w:tcPr>
            <w:tcW w:w="736"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149.693</w:t>
            </w:r>
          </w:p>
        </w:tc>
        <w:tc>
          <w:tcPr>
            <w:tcW w:w="736"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50.308</w:t>
            </w:r>
          </w:p>
        </w:tc>
        <w:tc>
          <w:tcPr>
            <w:tcW w:w="611"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1440</w:t>
            </w:r>
          </w:p>
        </w:tc>
        <w:tc>
          <w:tcPr>
            <w:tcW w:w="630"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18096</w:t>
            </w:r>
          </w:p>
        </w:tc>
        <w:tc>
          <w:tcPr>
            <w:tcW w:w="630"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13320</w:t>
            </w:r>
          </w:p>
        </w:tc>
        <w:tc>
          <w:tcPr>
            <w:tcW w:w="540"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4776</w:t>
            </w:r>
          </w:p>
        </w:tc>
        <w:tc>
          <w:tcPr>
            <w:tcW w:w="856"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26058240</w:t>
            </w:r>
          </w:p>
        </w:tc>
        <w:tc>
          <w:tcPr>
            <w:tcW w:w="967"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19180800</w:t>
            </w:r>
          </w:p>
        </w:tc>
        <w:tc>
          <w:tcPr>
            <w:tcW w:w="732"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0.002</w:t>
            </w:r>
          </w:p>
        </w:tc>
        <w:tc>
          <w:tcPr>
            <w:tcW w:w="656"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26.382</w:t>
            </w:r>
          </w:p>
        </w:tc>
        <w:tc>
          <w:tcPr>
            <w:tcW w:w="656" w:type="dxa"/>
            <w:shd w:val="clear" w:color="auto" w:fill="auto"/>
            <w:noWrap/>
            <w:vAlign w:val="center"/>
            <w:hideMark/>
          </w:tcPr>
          <w:p w:rsidR="00A416CD" w:rsidRPr="00A056B9" w:rsidRDefault="00A416CD" w:rsidP="00387BD1">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26.393</w:t>
            </w:r>
          </w:p>
        </w:tc>
      </w:tr>
      <w:tr w:rsidR="00A416CD" w:rsidRPr="00A056B9" w:rsidTr="00A416CD">
        <w:trPr>
          <w:trHeight w:val="300"/>
          <w:jc w:val="center"/>
        </w:trPr>
        <w:tc>
          <w:tcPr>
            <w:tcW w:w="460"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color w:val="000000"/>
                <w:sz w:val="16"/>
                <w:szCs w:val="16"/>
              </w:rPr>
            </w:pPr>
            <w:r w:rsidRPr="00A056B9">
              <w:rPr>
                <w:rFonts w:ascii="Times New Roman" w:eastAsia="Times New Roman" w:hAnsi="Times New Roman" w:cs="Times New Roman"/>
                <w:color w:val="000000"/>
                <w:sz w:val="16"/>
                <w:szCs w:val="16"/>
              </w:rPr>
              <w:t>3</w:t>
            </w:r>
          </w:p>
        </w:tc>
        <w:tc>
          <w:tcPr>
            <w:tcW w:w="572"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color w:val="000000"/>
                <w:sz w:val="16"/>
                <w:szCs w:val="16"/>
              </w:rPr>
            </w:pPr>
            <w:r w:rsidRPr="00A056B9">
              <w:rPr>
                <w:rFonts w:ascii="Times New Roman" w:eastAsia="Times New Roman" w:hAnsi="Times New Roman" w:cs="Times New Roman"/>
                <w:color w:val="000000"/>
                <w:sz w:val="16"/>
                <w:szCs w:val="16"/>
              </w:rPr>
              <w:t>3</w:t>
            </w:r>
          </w:p>
        </w:tc>
        <w:tc>
          <w:tcPr>
            <w:tcW w:w="456"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300</w:t>
            </w:r>
          </w:p>
        </w:tc>
        <w:tc>
          <w:tcPr>
            <w:tcW w:w="736"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292.466</w:t>
            </w:r>
          </w:p>
        </w:tc>
        <w:tc>
          <w:tcPr>
            <w:tcW w:w="736"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7.534</w:t>
            </w:r>
          </w:p>
        </w:tc>
        <w:tc>
          <w:tcPr>
            <w:tcW w:w="611"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1440</w:t>
            </w:r>
          </w:p>
        </w:tc>
        <w:tc>
          <w:tcPr>
            <w:tcW w:w="630"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27092</w:t>
            </w:r>
          </w:p>
        </w:tc>
        <w:tc>
          <w:tcPr>
            <w:tcW w:w="630"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26001</w:t>
            </w:r>
          </w:p>
        </w:tc>
        <w:tc>
          <w:tcPr>
            <w:tcW w:w="540"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1091</w:t>
            </w:r>
          </w:p>
        </w:tc>
        <w:tc>
          <w:tcPr>
            <w:tcW w:w="856"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39012480</w:t>
            </w:r>
          </w:p>
        </w:tc>
        <w:tc>
          <w:tcPr>
            <w:tcW w:w="967"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37441440</w:t>
            </w:r>
          </w:p>
        </w:tc>
        <w:tc>
          <w:tcPr>
            <w:tcW w:w="732"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0.001</w:t>
            </w:r>
          </w:p>
        </w:tc>
        <w:tc>
          <w:tcPr>
            <w:tcW w:w="656"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4.020</w:t>
            </w:r>
          </w:p>
        </w:tc>
        <w:tc>
          <w:tcPr>
            <w:tcW w:w="656"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4.027</w:t>
            </w:r>
          </w:p>
        </w:tc>
      </w:tr>
      <w:tr w:rsidR="00A416CD" w:rsidRPr="00A056B9" w:rsidTr="00A416CD">
        <w:trPr>
          <w:trHeight w:val="300"/>
          <w:jc w:val="center"/>
        </w:trPr>
        <w:tc>
          <w:tcPr>
            <w:tcW w:w="460"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color w:val="000000"/>
                <w:sz w:val="16"/>
                <w:szCs w:val="16"/>
              </w:rPr>
            </w:pPr>
            <w:r w:rsidRPr="00A056B9">
              <w:rPr>
                <w:rFonts w:ascii="Times New Roman" w:eastAsia="Times New Roman" w:hAnsi="Times New Roman" w:cs="Times New Roman"/>
                <w:color w:val="000000"/>
                <w:sz w:val="16"/>
                <w:szCs w:val="16"/>
              </w:rPr>
              <w:t>3</w:t>
            </w:r>
          </w:p>
        </w:tc>
        <w:tc>
          <w:tcPr>
            <w:tcW w:w="572"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color w:val="000000"/>
                <w:sz w:val="16"/>
                <w:szCs w:val="16"/>
              </w:rPr>
            </w:pPr>
            <w:r w:rsidRPr="00A056B9">
              <w:rPr>
                <w:rFonts w:ascii="Times New Roman" w:eastAsia="Times New Roman" w:hAnsi="Times New Roman" w:cs="Times New Roman"/>
                <w:color w:val="000000"/>
                <w:sz w:val="16"/>
                <w:szCs w:val="16"/>
              </w:rPr>
              <w:t>9</w:t>
            </w:r>
          </w:p>
        </w:tc>
        <w:tc>
          <w:tcPr>
            <w:tcW w:w="456"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300</w:t>
            </w:r>
          </w:p>
        </w:tc>
        <w:tc>
          <w:tcPr>
            <w:tcW w:w="736"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224.629</w:t>
            </w:r>
          </w:p>
        </w:tc>
        <w:tc>
          <w:tcPr>
            <w:tcW w:w="736"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75.371</w:t>
            </w:r>
          </w:p>
        </w:tc>
        <w:tc>
          <w:tcPr>
            <w:tcW w:w="611"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1440</w:t>
            </w:r>
          </w:p>
        </w:tc>
        <w:tc>
          <w:tcPr>
            <w:tcW w:w="630"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27092</w:t>
            </w:r>
          </w:p>
        </w:tc>
        <w:tc>
          <w:tcPr>
            <w:tcW w:w="630"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19969</w:t>
            </w:r>
          </w:p>
        </w:tc>
        <w:tc>
          <w:tcPr>
            <w:tcW w:w="540"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7123</w:t>
            </w:r>
          </w:p>
        </w:tc>
        <w:tc>
          <w:tcPr>
            <w:tcW w:w="856"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39012480</w:t>
            </w:r>
          </w:p>
        </w:tc>
        <w:tc>
          <w:tcPr>
            <w:tcW w:w="967"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28755360</w:t>
            </w:r>
          </w:p>
        </w:tc>
        <w:tc>
          <w:tcPr>
            <w:tcW w:w="732"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0.001</w:t>
            </w:r>
          </w:p>
        </w:tc>
        <w:tc>
          <w:tcPr>
            <w:tcW w:w="656"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26.281</w:t>
            </w:r>
          </w:p>
        </w:tc>
        <w:tc>
          <w:tcPr>
            <w:tcW w:w="656" w:type="dxa"/>
            <w:shd w:val="clear" w:color="auto" w:fill="F2F2F2" w:themeFill="background1" w:themeFillShade="F2"/>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26.292</w:t>
            </w:r>
          </w:p>
        </w:tc>
      </w:tr>
      <w:tr w:rsidR="00A416CD" w:rsidRPr="00A056B9" w:rsidTr="000868D8">
        <w:trPr>
          <w:trHeight w:val="300"/>
          <w:jc w:val="center"/>
        </w:trPr>
        <w:tc>
          <w:tcPr>
            <w:tcW w:w="460" w:type="dxa"/>
            <w:shd w:val="clear" w:color="auto" w:fill="auto"/>
            <w:noWrap/>
            <w:vAlign w:val="center"/>
            <w:hideMark/>
          </w:tcPr>
          <w:p w:rsidR="00A416CD" w:rsidRPr="00A056B9" w:rsidRDefault="00A416CD" w:rsidP="002E1C30">
            <w:pPr>
              <w:spacing w:after="0" w:line="240" w:lineRule="auto"/>
              <w:rPr>
                <w:rFonts w:ascii="Times New Roman" w:eastAsia="Times New Roman" w:hAnsi="Times New Roman" w:cs="Times New Roman"/>
                <w:color w:val="000000"/>
                <w:sz w:val="16"/>
                <w:szCs w:val="16"/>
              </w:rPr>
            </w:pPr>
            <w:r w:rsidRPr="00A056B9">
              <w:rPr>
                <w:rFonts w:ascii="Times New Roman" w:eastAsia="Times New Roman" w:hAnsi="Times New Roman" w:cs="Times New Roman"/>
                <w:color w:val="000000"/>
                <w:sz w:val="16"/>
                <w:szCs w:val="16"/>
              </w:rPr>
              <w:t>4</w:t>
            </w:r>
          </w:p>
        </w:tc>
        <w:tc>
          <w:tcPr>
            <w:tcW w:w="572" w:type="dxa"/>
            <w:shd w:val="clear" w:color="auto" w:fill="auto"/>
            <w:noWrap/>
            <w:vAlign w:val="center"/>
            <w:hideMark/>
          </w:tcPr>
          <w:p w:rsidR="00A416CD" w:rsidRPr="00A056B9" w:rsidRDefault="00A416CD" w:rsidP="002E1C30">
            <w:pPr>
              <w:spacing w:after="0" w:line="240" w:lineRule="auto"/>
              <w:rPr>
                <w:rFonts w:ascii="Times New Roman" w:eastAsia="Times New Roman" w:hAnsi="Times New Roman" w:cs="Times New Roman"/>
                <w:color w:val="000000"/>
                <w:sz w:val="16"/>
                <w:szCs w:val="16"/>
              </w:rPr>
            </w:pPr>
            <w:r w:rsidRPr="00A056B9">
              <w:rPr>
                <w:rFonts w:ascii="Times New Roman" w:eastAsia="Times New Roman" w:hAnsi="Times New Roman" w:cs="Times New Roman"/>
                <w:color w:val="000000"/>
                <w:sz w:val="16"/>
                <w:szCs w:val="16"/>
              </w:rPr>
              <w:t>3</w:t>
            </w:r>
          </w:p>
        </w:tc>
        <w:tc>
          <w:tcPr>
            <w:tcW w:w="456" w:type="dxa"/>
            <w:shd w:val="clear" w:color="auto" w:fill="auto"/>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400</w:t>
            </w:r>
          </w:p>
        </w:tc>
        <w:tc>
          <w:tcPr>
            <w:tcW w:w="736" w:type="dxa"/>
            <w:shd w:val="clear" w:color="auto" w:fill="auto"/>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390.285</w:t>
            </w:r>
          </w:p>
        </w:tc>
        <w:tc>
          <w:tcPr>
            <w:tcW w:w="736" w:type="dxa"/>
            <w:shd w:val="clear" w:color="auto" w:fill="auto"/>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9.715</w:t>
            </w:r>
          </w:p>
        </w:tc>
        <w:tc>
          <w:tcPr>
            <w:tcW w:w="611" w:type="dxa"/>
            <w:shd w:val="clear" w:color="auto" w:fill="auto"/>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1440</w:t>
            </w:r>
          </w:p>
        </w:tc>
        <w:tc>
          <w:tcPr>
            <w:tcW w:w="630" w:type="dxa"/>
            <w:shd w:val="clear" w:color="auto" w:fill="auto"/>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36140</w:t>
            </w:r>
          </w:p>
        </w:tc>
        <w:tc>
          <w:tcPr>
            <w:tcW w:w="630" w:type="dxa"/>
            <w:shd w:val="clear" w:color="auto" w:fill="auto"/>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34700</w:t>
            </w:r>
          </w:p>
        </w:tc>
        <w:tc>
          <w:tcPr>
            <w:tcW w:w="540" w:type="dxa"/>
            <w:shd w:val="clear" w:color="auto" w:fill="auto"/>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1440</w:t>
            </w:r>
          </w:p>
        </w:tc>
        <w:tc>
          <w:tcPr>
            <w:tcW w:w="856" w:type="dxa"/>
            <w:shd w:val="clear" w:color="auto" w:fill="auto"/>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52041600</w:t>
            </w:r>
          </w:p>
        </w:tc>
        <w:tc>
          <w:tcPr>
            <w:tcW w:w="967" w:type="dxa"/>
            <w:shd w:val="clear" w:color="auto" w:fill="auto"/>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49968000</w:t>
            </w:r>
          </w:p>
        </w:tc>
        <w:tc>
          <w:tcPr>
            <w:tcW w:w="732" w:type="dxa"/>
            <w:shd w:val="clear" w:color="auto" w:fill="auto"/>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0.005</w:t>
            </w:r>
          </w:p>
        </w:tc>
        <w:tc>
          <w:tcPr>
            <w:tcW w:w="656" w:type="dxa"/>
            <w:shd w:val="clear" w:color="auto" w:fill="auto"/>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3.976</w:t>
            </w:r>
          </w:p>
        </w:tc>
        <w:tc>
          <w:tcPr>
            <w:tcW w:w="656" w:type="dxa"/>
            <w:shd w:val="clear" w:color="auto" w:fill="auto"/>
            <w:noWrap/>
            <w:vAlign w:val="center"/>
            <w:hideMark/>
          </w:tcPr>
          <w:p w:rsidR="00A416CD" w:rsidRPr="00A056B9" w:rsidRDefault="00A416CD" w:rsidP="002E1C30">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3.985</w:t>
            </w:r>
          </w:p>
        </w:tc>
      </w:tr>
      <w:tr w:rsidR="00A416CD" w:rsidRPr="00A056B9" w:rsidTr="000868D8">
        <w:trPr>
          <w:trHeight w:val="300"/>
          <w:jc w:val="center"/>
        </w:trPr>
        <w:tc>
          <w:tcPr>
            <w:tcW w:w="460" w:type="dxa"/>
            <w:shd w:val="clear" w:color="auto" w:fill="auto"/>
            <w:noWrap/>
            <w:vAlign w:val="center"/>
            <w:hideMark/>
          </w:tcPr>
          <w:p w:rsidR="00A416CD" w:rsidRPr="00A056B9" w:rsidRDefault="00A416CD" w:rsidP="0060557A">
            <w:pPr>
              <w:spacing w:after="0" w:line="240" w:lineRule="auto"/>
              <w:rPr>
                <w:rFonts w:ascii="Times New Roman" w:eastAsia="Times New Roman" w:hAnsi="Times New Roman" w:cs="Times New Roman"/>
                <w:color w:val="000000"/>
                <w:sz w:val="16"/>
                <w:szCs w:val="16"/>
              </w:rPr>
            </w:pPr>
            <w:r w:rsidRPr="00A056B9">
              <w:rPr>
                <w:rFonts w:ascii="Times New Roman" w:eastAsia="Times New Roman" w:hAnsi="Times New Roman" w:cs="Times New Roman"/>
                <w:color w:val="000000"/>
                <w:sz w:val="16"/>
                <w:szCs w:val="16"/>
              </w:rPr>
              <w:t>4</w:t>
            </w:r>
          </w:p>
        </w:tc>
        <w:tc>
          <w:tcPr>
            <w:tcW w:w="572" w:type="dxa"/>
            <w:shd w:val="clear" w:color="auto" w:fill="auto"/>
            <w:noWrap/>
            <w:vAlign w:val="center"/>
            <w:hideMark/>
          </w:tcPr>
          <w:p w:rsidR="00A416CD" w:rsidRPr="00A056B9" w:rsidRDefault="00A416CD" w:rsidP="0060557A">
            <w:pPr>
              <w:spacing w:after="0" w:line="240" w:lineRule="auto"/>
              <w:rPr>
                <w:rFonts w:ascii="Times New Roman" w:eastAsia="Times New Roman" w:hAnsi="Times New Roman" w:cs="Times New Roman"/>
                <w:color w:val="000000"/>
                <w:sz w:val="16"/>
                <w:szCs w:val="16"/>
              </w:rPr>
            </w:pPr>
            <w:r w:rsidRPr="00A056B9">
              <w:rPr>
                <w:rFonts w:ascii="Times New Roman" w:eastAsia="Times New Roman" w:hAnsi="Times New Roman" w:cs="Times New Roman"/>
                <w:color w:val="000000"/>
                <w:sz w:val="16"/>
                <w:szCs w:val="16"/>
              </w:rPr>
              <w:t>9</w:t>
            </w:r>
          </w:p>
        </w:tc>
        <w:tc>
          <w:tcPr>
            <w:tcW w:w="456" w:type="dxa"/>
            <w:shd w:val="clear" w:color="auto" w:fill="auto"/>
            <w:noWrap/>
            <w:vAlign w:val="center"/>
            <w:hideMark/>
          </w:tcPr>
          <w:p w:rsidR="00A416CD" w:rsidRPr="00A056B9" w:rsidRDefault="00A416CD"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400</w:t>
            </w:r>
          </w:p>
        </w:tc>
        <w:tc>
          <w:tcPr>
            <w:tcW w:w="736" w:type="dxa"/>
            <w:shd w:val="clear" w:color="auto" w:fill="auto"/>
            <w:noWrap/>
            <w:vAlign w:val="center"/>
            <w:hideMark/>
          </w:tcPr>
          <w:p w:rsidR="00A416CD" w:rsidRPr="00A056B9" w:rsidRDefault="00A416CD"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296.258</w:t>
            </w:r>
          </w:p>
        </w:tc>
        <w:tc>
          <w:tcPr>
            <w:tcW w:w="736" w:type="dxa"/>
            <w:shd w:val="clear" w:color="auto" w:fill="auto"/>
            <w:noWrap/>
            <w:vAlign w:val="center"/>
            <w:hideMark/>
          </w:tcPr>
          <w:p w:rsidR="00A416CD" w:rsidRPr="00A056B9" w:rsidRDefault="00A416CD"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103.743</w:t>
            </w:r>
          </w:p>
        </w:tc>
        <w:tc>
          <w:tcPr>
            <w:tcW w:w="611" w:type="dxa"/>
            <w:shd w:val="clear" w:color="auto" w:fill="auto"/>
            <w:noWrap/>
            <w:vAlign w:val="center"/>
            <w:hideMark/>
          </w:tcPr>
          <w:p w:rsidR="00A416CD" w:rsidRPr="00A056B9" w:rsidRDefault="00A416CD"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1440</w:t>
            </w:r>
          </w:p>
        </w:tc>
        <w:tc>
          <w:tcPr>
            <w:tcW w:w="630" w:type="dxa"/>
            <w:shd w:val="clear" w:color="auto" w:fill="auto"/>
            <w:noWrap/>
            <w:vAlign w:val="center"/>
            <w:hideMark/>
          </w:tcPr>
          <w:p w:rsidR="00A416CD" w:rsidRPr="00A056B9" w:rsidRDefault="00A416CD"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36140</w:t>
            </w:r>
          </w:p>
        </w:tc>
        <w:tc>
          <w:tcPr>
            <w:tcW w:w="630" w:type="dxa"/>
            <w:shd w:val="clear" w:color="auto" w:fill="auto"/>
            <w:noWrap/>
            <w:vAlign w:val="center"/>
            <w:hideMark/>
          </w:tcPr>
          <w:p w:rsidR="00A416CD" w:rsidRPr="00A056B9" w:rsidRDefault="00A416CD"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26346</w:t>
            </w:r>
          </w:p>
        </w:tc>
        <w:tc>
          <w:tcPr>
            <w:tcW w:w="540" w:type="dxa"/>
            <w:shd w:val="clear" w:color="auto" w:fill="auto"/>
            <w:noWrap/>
            <w:vAlign w:val="center"/>
            <w:hideMark/>
          </w:tcPr>
          <w:p w:rsidR="00A416CD" w:rsidRPr="00A056B9" w:rsidRDefault="00A416CD"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9794</w:t>
            </w:r>
          </w:p>
        </w:tc>
        <w:tc>
          <w:tcPr>
            <w:tcW w:w="856" w:type="dxa"/>
            <w:shd w:val="clear" w:color="auto" w:fill="auto"/>
            <w:noWrap/>
            <w:vAlign w:val="center"/>
            <w:hideMark/>
          </w:tcPr>
          <w:p w:rsidR="00A416CD" w:rsidRPr="00A056B9" w:rsidRDefault="00A416CD"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52041600</w:t>
            </w:r>
          </w:p>
        </w:tc>
        <w:tc>
          <w:tcPr>
            <w:tcW w:w="967" w:type="dxa"/>
            <w:shd w:val="clear" w:color="auto" w:fill="auto"/>
            <w:noWrap/>
            <w:vAlign w:val="center"/>
            <w:hideMark/>
          </w:tcPr>
          <w:p w:rsidR="00A416CD" w:rsidRPr="00A056B9" w:rsidRDefault="00A416CD"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37938240</w:t>
            </w:r>
          </w:p>
        </w:tc>
        <w:tc>
          <w:tcPr>
            <w:tcW w:w="732" w:type="dxa"/>
            <w:shd w:val="clear" w:color="auto" w:fill="auto"/>
            <w:noWrap/>
            <w:vAlign w:val="center"/>
            <w:hideMark/>
          </w:tcPr>
          <w:p w:rsidR="00A416CD" w:rsidRPr="00A056B9" w:rsidRDefault="00A416CD"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0.001</w:t>
            </w:r>
          </w:p>
        </w:tc>
        <w:tc>
          <w:tcPr>
            <w:tcW w:w="656" w:type="dxa"/>
            <w:shd w:val="clear" w:color="auto" w:fill="auto"/>
            <w:noWrap/>
            <w:vAlign w:val="center"/>
            <w:hideMark/>
          </w:tcPr>
          <w:p w:rsidR="00A416CD" w:rsidRPr="00A056B9" w:rsidRDefault="00A416CD"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27.095</w:t>
            </w:r>
          </w:p>
        </w:tc>
        <w:tc>
          <w:tcPr>
            <w:tcW w:w="656" w:type="dxa"/>
            <w:shd w:val="clear" w:color="auto" w:fill="auto"/>
            <w:noWrap/>
            <w:vAlign w:val="center"/>
            <w:hideMark/>
          </w:tcPr>
          <w:p w:rsidR="00A416CD" w:rsidRPr="00A056B9" w:rsidRDefault="00A416CD" w:rsidP="0060557A">
            <w:pPr>
              <w:spacing w:after="0" w:line="240" w:lineRule="auto"/>
              <w:rPr>
                <w:rFonts w:ascii="Times New Roman" w:eastAsia="Times New Roman" w:hAnsi="Times New Roman" w:cs="Times New Roman"/>
                <w:sz w:val="16"/>
                <w:szCs w:val="16"/>
              </w:rPr>
            </w:pPr>
            <w:r w:rsidRPr="00A056B9">
              <w:rPr>
                <w:rFonts w:ascii="Times New Roman" w:eastAsia="Times New Roman" w:hAnsi="Times New Roman" w:cs="Times New Roman"/>
                <w:sz w:val="16"/>
                <w:szCs w:val="16"/>
              </w:rPr>
              <w:t>27.100</w:t>
            </w:r>
          </w:p>
        </w:tc>
      </w:tr>
    </w:tbl>
    <w:p w:rsidR="0060557A" w:rsidRPr="00A056B9" w:rsidRDefault="0060557A" w:rsidP="0060557A">
      <w:pPr>
        <w:pStyle w:val="ListParagraph"/>
        <w:spacing w:after="0" w:line="240" w:lineRule="auto"/>
        <w:jc w:val="both"/>
        <w:rPr>
          <w:rFonts w:ascii="Times New Roman" w:hAnsi="Times New Roman" w:cs="Times New Roman"/>
          <w:sz w:val="20"/>
          <w:szCs w:val="20"/>
          <w:lang w:val="en-GB"/>
        </w:rPr>
      </w:pPr>
    </w:p>
    <w:p w:rsidR="0060557A" w:rsidRPr="00A056B9" w:rsidRDefault="0060557A" w:rsidP="0060557A">
      <w:pPr>
        <w:spacing w:after="0" w:line="240" w:lineRule="auto"/>
        <w:ind w:left="1440" w:hanging="1152"/>
        <w:jc w:val="both"/>
        <w:outlineLvl w:val="0"/>
        <w:rPr>
          <w:rFonts w:ascii="Times New Roman" w:hAnsi="Times New Roman" w:cs="Times New Roman"/>
          <w:b/>
          <w:sz w:val="16"/>
          <w:szCs w:val="16"/>
          <w:u w:val="single"/>
          <w:lang w:val="en-GB"/>
        </w:rPr>
      </w:pPr>
      <w:r w:rsidRPr="00A056B9">
        <w:rPr>
          <w:rFonts w:ascii="Times New Roman" w:hAnsi="Times New Roman" w:cs="Times New Roman"/>
          <w:b/>
          <w:sz w:val="16"/>
          <w:szCs w:val="16"/>
          <w:u w:val="single"/>
          <w:lang w:val="en-GB"/>
        </w:rPr>
        <w:t>Variables’ Descriptions</w:t>
      </w:r>
    </w:p>
    <w:p w:rsidR="0060557A" w:rsidRPr="00A056B9" w:rsidRDefault="0060557A" w:rsidP="0060557A">
      <w:pPr>
        <w:pStyle w:val="ListParagraph"/>
        <w:numPr>
          <w:ilvl w:val="0"/>
          <w:numId w:val="9"/>
        </w:numPr>
        <w:spacing w:after="0" w:line="240" w:lineRule="auto"/>
        <w:jc w:val="both"/>
        <w:rPr>
          <w:rFonts w:ascii="Times New Roman" w:hAnsi="Times New Roman" w:cs="Times New Roman"/>
          <w:sz w:val="16"/>
          <w:szCs w:val="16"/>
          <w:lang w:val="en-GB"/>
        </w:rPr>
      </w:pPr>
      <w:proofErr w:type="spellStart"/>
      <w:r w:rsidRPr="00A056B9">
        <w:rPr>
          <w:rFonts w:ascii="Times New Roman" w:hAnsi="Times New Roman" w:cs="Times New Roman"/>
          <w:b/>
          <w:sz w:val="16"/>
          <w:szCs w:val="16"/>
          <w:lang w:val="en-GB"/>
        </w:rPr>
        <w:t>Itr</w:t>
      </w:r>
      <w:proofErr w:type="spellEnd"/>
      <w:r w:rsidRPr="00A056B9">
        <w:rPr>
          <w:rFonts w:ascii="Times New Roman" w:hAnsi="Times New Roman" w:cs="Times New Roman"/>
          <w:sz w:val="16"/>
          <w:szCs w:val="16"/>
          <w:lang w:val="en-GB"/>
        </w:rPr>
        <w:t>: The iteration number.</w:t>
      </w:r>
    </w:p>
    <w:p w:rsidR="0060557A" w:rsidRPr="00A056B9" w:rsidRDefault="0060557A" w:rsidP="0060557A">
      <w:pPr>
        <w:pStyle w:val="ListParagraph"/>
        <w:numPr>
          <w:ilvl w:val="0"/>
          <w:numId w:val="9"/>
        </w:numPr>
        <w:spacing w:after="0" w:line="240" w:lineRule="auto"/>
        <w:jc w:val="both"/>
        <w:rPr>
          <w:rFonts w:ascii="Times New Roman" w:hAnsi="Times New Roman" w:cs="Times New Roman"/>
          <w:sz w:val="16"/>
          <w:szCs w:val="16"/>
          <w:lang w:val="en-GB"/>
        </w:rPr>
      </w:pPr>
      <w:proofErr w:type="spellStart"/>
      <w:r w:rsidRPr="00A056B9">
        <w:rPr>
          <w:rFonts w:ascii="Times New Roman" w:hAnsi="Times New Roman" w:cs="Times New Roman"/>
          <w:b/>
          <w:sz w:val="16"/>
          <w:szCs w:val="16"/>
          <w:lang w:val="en-GB"/>
        </w:rPr>
        <w:t>Node</w:t>
      </w:r>
      <w:proofErr w:type="spellEnd"/>
      <w:r w:rsidRPr="00A056B9">
        <w:rPr>
          <w:rFonts w:ascii="Times New Roman" w:hAnsi="Times New Roman" w:cs="Times New Roman"/>
          <w:sz w:val="16"/>
          <w:szCs w:val="16"/>
          <w:lang w:val="en-GB"/>
        </w:rPr>
        <w:t>: The edge node label.</w:t>
      </w:r>
    </w:p>
    <w:p w:rsidR="0060557A" w:rsidRPr="00A056B9" w:rsidRDefault="0060557A" w:rsidP="0060557A">
      <w:pPr>
        <w:pStyle w:val="ListParagraph"/>
        <w:numPr>
          <w:ilvl w:val="0"/>
          <w:numId w:val="9"/>
        </w:numPr>
        <w:spacing w:after="0" w:line="240" w:lineRule="auto"/>
        <w:jc w:val="both"/>
        <w:rPr>
          <w:rFonts w:ascii="Times New Roman" w:hAnsi="Times New Roman" w:cs="Times New Roman"/>
          <w:sz w:val="16"/>
          <w:szCs w:val="16"/>
          <w:lang w:val="en-GB"/>
        </w:rPr>
      </w:pPr>
      <w:r w:rsidRPr="00A056B9">
        <w:rPr>
          <w:rFonts w:ascii="Times New Roman" w:hAnsi="Times New Roman" w:cs="Times New Roman"/>
          <w:b/>
          <w:sz w:val="16"/>
          <w:szCs w:val="16"/>
          <w:lang w:val="en-GB"/>
        </w:rPr>
        <w:t>FB</w:t>
      </w:r>
      <w:r w:rsidRPr="00A056B9">
        <w:rPr>
          <w:rFonts w:ascii="Times New Roman" w:hAnsi="Times New Roman" w:cs="Times New Roman"/>
          <w:sz w:val="16"/>
          <w:szCs w:val="16"/>
          <w:lang w:val="en-GB"/>
        </w:rPr>
        <w:t xml:space="preserve">: Initial </w:t>
      </w:r>
      <w:r w:rsidR="0064316F">
        <w:rPr>
          <w:rFonts w:ascii="Times New Roman" w:hAnsi="Times New Roman" w:cs="Times New Roman"/>
          <w:sz w:val="16"/>
          <w:szCs w:val="16"/>
          <w:lang w:val="en-GB"/>
        </w:rPr>
        <w:t xml:space="preserve">Reserved </w:t>
      </w:r>
      <w:r w:rsidRPr="00A056B9">
        <w:rPr>
          <w:rFonts w:ascii="Times New Roman" w:hAnsi="Times New Roman" w:cs="Times New Roman"/>
          <w:sz w:val="16"/>
          <w:szCs w:val="16"/>
          <w:lang w:val="en-GB"/>
        </w:rPr>
        <w:t xml:space="preserve">Bandwidth assigned (given) to each node, the user (usr) in the experiments assign these values. </w:t>
      </w:r>
    </w:p>
    <w:p w:rsidR="0060557A" w:rsidRPr="00A056B9" w:rsidRDefault="0060557A" w:rsidP="0060557A">
      <w:pPr>
        <w:pStyle w:val="ListParagraph"/>
        <w:numPr>
          <w:ilvl w:val="0"/>
          <w:numId w:val="9"/>
        </w:numPr>
        <w:spacing w:after="0" w:line="240" w:lineRule="auto"/>
        <w:jc w:val="both"/>
        <w:rPr>
          <w:rFonts w:ascii="Times New Roman" w:hAnsi="Times New Roman" w:cs="Times New Roman"/>
          <w:sz w:val="16"/>
          <w:szCs w:val="16"/>
          <w:lang w:val="en-GB"/>
        </w:rPr>
      </w:pPr>
      <w:r w:rsidRPr="00A056B9">
        <w:rPr>
          <w:rFonts w:ascii="Times New Roman" w:hAnsi="Times New Roman" w:cs="Times New Roman"/>
          <w:b/>
          <w:sz w:val="16"/>
          <w:szCs w:val="16"/>
          <w:lang w:val="en-GB"/>
        </w:rPr>
        <w:t>UB</w:t>
      </w:r>
      <w:r w:rsidRPr="00A056B9">
        <w:rPr>
          <w:rFonts w:ascii="Times New Roman" w:hAnsi="Times New Roman" w:cs="Times New Roman"/>
          <w:sz w:val="16"/>
          <w:szCs w:val="16"/>
          <w:lang w:val="en-GB"/>
        </w:rPr>
        <w:t xml:space="preserve">: This is what each node could reserve from the assigned Bandwidth from FB column. The drops here are due to congestions. </w:t>
      </w:r>
    </w:p>
    <w:p w:rsidR="0060557A" w:rsidRPr="00A056B9" w:rsidRDefault="0060557A" w:rsidP="0060557A">
      <w:pPr>
        <w:pStyle w:val="ListParagraph"/>
        <w:numPr>
          <w:ilvl w:val="0"/>
          <w:numId w:val="9"/>
        </w:numPr>
        <w:spacing w:after="0" w:line="240" w:lineRule="auto"/>
        <w:jc w:val="both"/>
        <w:rPr>
          <w:rFonts w:ascii="Times New Roman" w:hAnsi="Times New Roman" w:cs="Times New Roman"/>
          <w:sz w:val="16"/>
          <w:szCs w:val="16"/>
          <w:lang w:val="en-GB"/>
        </w:rPr>
      </w:pPr>
      <w:r w:rsidRPr="00A056B9">
        <w:rPr>
          <w:rFonts w:ascii="Times New Roman" w:hAnsi="Times New Roman" w:cs="Times New Roman"/>
          <w:b/>
          <w:sz w:val="16"/>
          <w:szCs w:val="16"/>
          <w:lang w:val="en-GB"/>
        </w:rPr>
        <w:t>LB</w:t>
      </w:r>
      <w:r w:rsidRPr="00A056B9">
        <w:rPr>
          <w:rFonts w:ascii="Times New Roman" w:hAnsi="Times New Roman" w:cs="Times New Roman"/>
          <w:sz w:val="16"/>
          <w:szCs w:val="16"/>
          <w:lang w:val="en-GB"/>
        </w:rPr>
        <w:t xml:space="preserve">: The amount of lost Bandwidth by each node from the assigned Bandwidth at column FB. </w:t>
      </w:r>
    </w:p>
    <w:p w:rsidR="0060557A" w:rsidRPr="00A056B9" w:rsidRDefault="0060557A" w:rsidP="0060557A">
      <w:pPr>
        <w:pStyle w:val="ListParagraph"/>
        <w:numPr>
          <w:ilvl w:val="0"/>
          <w:numId w:val="9"/>
        </w:numPr>
        <w:spacing w:after="0" w:line="240" w:lineRule="auto"/>
        <w:jc w:val="both"/>
        <w:rPr>
          <w:rFonts w:ascii="Times New Roman" w:hAnsi="Times New Roman" w:cs="Times New Roman"/>
          <w:sz w:val="16"/>
          <w:szCs w:val="16"/>
          <w:lang w:val="en-GB"/>
        </w:rPr>
      </w:pPr>
      <w:proofErr w:type="spellStart"/>
      <w:r w:rsidRPr="00A056B9">
        <w:rPr>
          <w:rFonts w:ascii="Times New Roman" w:hAnsi="Times New Roman" w:cs="Times New Roman"/>
          <w:b/>
          <w:sz w:val="16"/>
          <w:szCs w:val="16"/>
          <w:lang w:val="en-GB"/>
        </w:rPr>
        <w:t>PSBy</w:t>
      </w:r>
      <w:proofErr w:type="spellEnd"/>
      <w:r w:rsidRPr="00A056B9">
        <w:rPr>
          <w:rFonts w:ascii="Times New Roman" w:hAnsi="Times New Roman" w:cs="Times New Roman"/>
          <w:sz w:val="16"/>
          <w:szCs w:val="16"/>
          <w:lang w:val="en-GB"/>
        </w:rPr>
        <w:t>: Packets size in Byte assigned specifically for each node to transmit. Note: 60 Byte will be added to the 1440 for the IP Header and the UDP Header ((Data size 1440 Byte) + (IP Header 40 Byte) + (UDP Header 20 Byte)) =1500 Byte.</w:t>
      </w:r>
    </w:p>
    <w:p w:rsidR="0060557A" w:rsidRPr="00A056B9" w:rsidRDefault="0060557A" w:rsidP="0060557A">
      <w:pPr>
        <w:pStyle w:val="ListParagraph"/>
        <w:numPr>
          <w:ilvl w:val="0"/>
          <w:numId w:val="9"/>
        </w:numPr>
        <w:spacing w:after="0" w:line="240" w:lineRule="auto"/>
        <w:jc w:val="both"/>
        <w:rPr>
          <w:rFonts w:ascii="Times New Roman" w:hAnsi="Times New Roman" w:cs="Times New Roman"/>
          <w:sz w:val="16"/>
          <w:szCs w:val="16"/>
          <w:lang w:val="en-GB"/>
        </w:rPr>
      </w:pPr>
      <w:r w:rsidRPr="00A056B9">
        <w:rPr>
          <w:rFonts w:ascii="Times New Roman" w:hAnsi="Times New Roman" w:cs="Times New Roman"/>
          <w:b/>
          <w:sz w:val="16"/>
          <w:szCs w:val="16"/>
          <w:lang w:val="en-GB"/>
        </w:rPr>
        <w:t>PT</w:t>
      </w:r>
      <w:r w:rsidRPr="00A056B9">
        <w:rPr>
          <w:rFonts w:ascii="Times New Roman" w:hAnsi="Times New Roman" w:cs="Times New Roman"/>
          <w:sz w:val="16"/>
          <w:szCs w:val="16"/>
          <w:lang w:val="en-GB"/>
        </w:rPr>
        <w:t xml:space="preserve">: Total transmitted packets (per second) for each node based on the assigned Bandwidth. </w:t>
      </w:r>
    </w:p>
    <w:p w:rsidR="0060557A" w:rsidRPr="00A056B9" w:rsidRDefault="0060557A" w:rsidP="0060557A">
      <w:pPr>
        <w:pStyle w:val="ListParagraph"/>
        <w:numPr>
          <w:ilvl w:val="0"/>
          <w:numId w:val="9"/>
        </w:numPr>
        <w:spacing w:after="0" w:line="240" w:lineRule="auto"/>
        <w:jc w:val="both"/>
        <w:rPr>
          <w:rFonts w:ascii="Times New Roman" w:hAnsi="Times New Roman" w:cs="Times New Roman"/>
          <w:sz w:val="16"/>
          <w:szCs w:val="16"/>
          <w:lang w:val="en-GB"/>
        </w:rPr>
      </w:pPr>
      <w:r w:rsidRPr="00A056B9">
        <w:rPr>
          <w:rFonts w:ascii="Times New Roman" w:hAnsi="Times New Roman" w:cs="Times New Roman"/>
          <w:b/>
          <w:sz w:val="16"/>
          <w:szCs w:val="16"/>
          <w:lang w:val="en-GB"/>
        </w:rPr>
        <w:t>PR</w:t>
      </w:r>
      <w:r w:rsidRPr="00A056B9">
        <w:rPr>
          <w:rFonts w:ascii="Times New Roman" w:hAnsi="Times New Roman" w:cs="Times New Roman"/>
          <w:sz w:val="16"/>
          <w:szCs w:val="16"/>
          <w:lang w:val="en-GB"/>
        </w:rPr>
        <w:t>: Total received packets (per second) for each node based on the reserved Bandwidth.</w:t>
      </w:r>
    </w:p>
    <w:p w:rsidR="0060557A" w:rsidRPr="00A056B9" w:rsidRDefault="0060557A" w:rsidP="0060557A">
      <w:pPr>
        <w:pStyle w:val="ListParagraph"/>
        <w:numPr>
          <w:ilvl w:val="0"/>
          <w:numId w:val="9"/>
        </w:numPr>
        <w:spacing w:after="0" w:line="240" w:lineRule="auto"/>
        <w:jc w:val="both"/>
        <w:rPr>
          <w:rFonts w:ascii="Times New Roman" w:hAnsi="Times New Roman" w:cs="Times New Roman"/>
          <w:sz w:val="16"/>
          <w:szCs w:val="16"/>
          <w:lang w:val="en-GB"/>
        </w:rPr>
      </w:pPr>
      <w:r w:rsidRPr="00A056B9">
        <w:rPr>
          <w:rFonts w:ascii="Times New Roman" w:hAnsi="Times New Roman" w:cs="Times New Roman"/>
          <w:b/>
          <w:sz w:val="16"/>
          <w:szCs w:val="16"/>
          <w:lang w:val="en-GB"/>
        </w:rPr>
        <w:t>PL</w:t>
      </w:r>
      <w:r w:rsidRPr="00A056B9">
        <w:rPr>
          <w:rFonts w:ascii="Times New Roman" w:hAnsi="Times New Roman" w:cs="Times New Roman"/>
          <w:sz w:val="16"/>
          <w:szCs w:val="16"/>
          <w:lang w:val="en-GB"/>
        </w:rPr>
        <w:t>: Total lost packets (per second) for each node, which based on the lost Bandwidth.</w:t>
      </w:r>
    </w:p>
    <w:p w:rsidR="0060557A" w:rsidRPr="00A056B9" w:rsidRDefault="0060557A" w:rsidP="0060557A">
      <w:pPr>
        <w:pStyle w:val="ListParagraph"/>
        <w:numPr>
          <w:ilvl w:val="0"/>
          <w:numId w:val="9"/>
        </w:numPr>
        <w:spacing w:after="0" w:line="240" w:lineRule="auto"/>
        <w:jc w:val="both"/>
        <w:rPr>
          <w:rFonts w:ascii="Times New Roman" w:hAnsi="Times New Roman" w:cs="Times New Roman"/>
          <w:sz w:val="16"/>
          <w:szCs w:val="16"/>
          <w:lang w:val="en-GB"/>
        </w:rPr>
      </w:pPr>
      <w:proofErr w:type="spellStart"/>
      <w:r w:rsidRPr="00A056B9">
        <w:rPr>
          <w:rFonts w:ascii="Times New Roman" w:hAnsi="Times New Roman" w:cs="Times New Roman"/>
          <w:b/>
          <w:sz w:val="16"/>
          <w:szCs w:val="16"/>
          <w:lang w:val="en-GB"/>
        </w:rPr>
        <w:t>ByT</w:t>
      </w:r>
      <w:proofErr w:type="spellEnd"/>
      <w:r w:rsidRPr="00A056B9">
        <w:rPr>
          <w:rFonts w:ascii="Times New Roman" w:hAnsi="Times New Roman" w:cs="Times New Roman"/>
          <w:sz w:val="16"/>
          <w:szCs w:val="16"/>
          <w:lang w:val="en-GB"/>
        </w:rPr>
        <w:t xml:space="preserve">: Total transmitted Byte (per second) for each node. </w:t>
      </w:r>
    </w:p>
    <w:p w:rsidR="0060557A" w:rsidRPr="00A056B9" w:rsidRDefault="0060557A" w:rsidP="0060557A">
      <w:pPr>
        <w:pStyle w:val="ListParagraph"/>
        <w:numPr>
          <w:ilvl w:val="0"/>
          <w:numId w:val="9"/>
        </w:numPr>
        <w:spacing w:after="0" w:line="240" w:lineRule="auto"/>
        <w:jc w:val="both"/>
        <w:rPr>
          <w:rFonts w:ascii="Times New Roman" w:hAnsi="Times New Roman" w:cs="Times New Roman"/>
          <w:sz w:val="16"/>
          <w:szCs w:val="16"/>
          <w:lang w:val="en-GB"/>
        </w:rPr>
      </w:pPr>
      <w:proofErr w:type="spellStart"/>
      <w:r w:rsidRPr="00A056B9">
        <w:rPr>
          <w:rFonts w:ascii="Times New Roman" w:hAnsi="Times New Roman" w:cs="Times New Roman"/>
          <w:b/>
          <w:sz w:val="16"/>
          <w:szCs w:val="16"/>
          <w:lang w:val="en-GB"/>
        </w:rPr>
        <w:t>ByR</w:t>
      </w:r>
      <w:proofErr w:type="spellEnd"/>
      <w:r w:rsidRPr="00A056B9">
        <w:rPr>
          <w:rFonts w:ascii="Times New Roman" w:hAnsi="Times New Roman" w:cs="Times New Roman"/>
          <w:sz w:val="16"/>
          <w:szCs w:val="16"/>
          <w:lang w:val="en-GB"/>
        </w:rPr>
        <w:t>: Total received Byte (per second) for each node based on the reserved Bandwidth.</w:t>
      </w:r>
    </w:p>
    <w:p w:rsidR="0060557A" w:rsidRPr="00A056B9" w:rsidRDefault="0060557A" w:rsidP="0060557A">
      <w:pPr>
        <w:pStyle w:val="ListParagraph"/>
        <w:numPr>
          <w:ilvl w:val="0"/>
          <w:numId w:val="9"/>
        </w:numPr>
        <w:spacing w:after="0" w:line="240" w:lineRule="auto"/>
        <w:jc w:val="both"/>
        <w:rPr>
          <w:rFonts w:ascii="Times New Roman" w:hAnsi="Times New Roman" w:cs="Times New Roman"/>
          <w:sz w:val="16"/>
          <w:szCs w:val="16"/>
          <w:lang w:val="en-GB"/>
        </w:rPr>
      </w:pPr>
      <w:r w:rsidRPr="00A056B9">
        <w:rPr>
          <w:rFonts w:ascii="Times New Roman" w:hAnsi="Times New Roman" w:cs="Times New Roman"/>
          <w:b/>
          <w:sz w:val="16"/>
          <w:szCs w:val="16"/>
          <w:lang w:val="en-GB"/>
        </w:rPr>
        <w:t>ADT</w:t>
      </w:r>
      <w:r w:rsidRPr="00A056B9">
        <w:rPr>
          <w:rFonts w:ascii="Times New Roman" w:hAnsi="Times New Roman" w:cs="Times New Roman"/>
          <w:sz w:val="16"/>
          <w:szCs w:val="16"/>
          <w:lang w:val="en-GB"/>
        </w:rPr>
        <w:t>: Average Delay Time (per second) for each node. This is (End-to End Delay).</w:t>
      </w:r>
    </w:p>
    <w:p w:rsidR="0060557A" w:rsidRPr="00A056B9" w:rsidRDefault="00304981" w:rsidP="0060557A">
      <w:pPr>
        <w:pStyle w:val="ListParagraph"/>
        <w:numPr>
          <w:ilvl w:val="0"/>
          <w:numId w:val="9"/>
        </w:numPr>
        <w:spacing w:after="0" w:line="240" w:lineRule="auto"/>
        <w:jc w:val="both"/>
        <w:rPr>
          <w:rFonts w:ascii="Times New Roman" w:hAnsi="Times New Roman" w:cs="Times New Roman"/>
          <w:sz w:val="16"/>
          <w:szCs w:val="16"/>
          <w:lang w:val="en-GB"/>
        </w:rPr>
      </w:pPr>
      <w:r>
        <w:rPr>
          <w:rFonts w:ascii="Times New Roman" w:hAnsi="Times New Roman" w:cs="Times New Roman"/>
          <w:b/>
          <w:sz w:val="16"/>
          <w:szCs w:val="16"/>
          <w:lang w:val="en-GB"/>
        </w:rPr>
        <w:t>PD</w:t>
      </w:r>
      <w:r w:rsidR="0060557A" w:rsidRPr="00A056B9">
        <w:rPr>
          <w:rFonts w:ascii="Times New Roman" w:hAnsi="Times New Roman" w:cs="Times New Roman"/>
          <w:b/>
          <w:sz w:val="16"/>
          <w:szCs w:val="16"/>
          <w:lang w:val="en-GB"/>
        </w:rPr>
        <w:t>R</w:t>
      </w:r>
      <w:r>
        <w:rPr>
          <w:rFonts w:ascii="Times New Roman" w:hAnsi="Times New Roman" w:cs="Times New Roman"/>
          <w:sz w:val="16"/>
          <w:szCs w:val="16"/>
          <w:lang w:val="en-GB"/>
        </w:rPr>
        <w:t>: Percentage of</w:t>
      </w:r>
      <w:r w:rsidR="0060557A" w:rsidRPr="00A056B9">
        <w:rPr>
          <w:rFonts w:ascii="Times New Roman" w:hAnsi="Times New Roman" w:cs="Times New Roman"/>
          <w:sz w:val="16"/>
          <w:szCs w:val="16"/>
          <w:lang w:val="en-GB"/>
        </w:rPr>
        <w:t xml:space="preserve"> Packets </w:t>
      </w:r>
      <w:r>
        <w:rPr>
          <w:rFonts w:ascii="Times New Roman" w:hAnsi="Times New Roman" w:cs="Times New Roman"/>
          <w:sz w:val="16"/>
          <w:szCs w:val="16"/>
          <w:lang w:val="en-GB"/>
        </w:rPr>
        <w:t xml:space="preserve">Drop </w:t>
      </w:r>
      <w:r w:rsidR="0060557A" w:rsidRPr="00A056B9">
        <w:rPr>
          <w:rFonts w:ascii="Times New Roman" w:hAnsi="Times New Roman" w:cs="Times New Roman"/>
          <w:sz w:val="16"/>
          <w:szCs w:val="16"/>
          <w:lang w:val="en-GB"/>
        </w:rPr>
        <w:t>Rate for each node.</w:t>
      </w:r>
    </w:p>
    <w:p w:rsidR="0060557A" w:rsidRPr="00A056B9" w:rsidRDefault="0060557A" w:rsidP="0060557A">
      <w:pPr>
        <w:pStyle w:val="ListParagraph"/>
        <w:numPr>
          <w:ilvl w:val="0"/>
          <w:numId w:val="9"/>
        </w:numPr>
        <w:spacing w:after="0" w:line="240" w:lineRule="auto"/>
        <w:jc w:val="both"/>
        <w:rPr>
          <w:rFonts w:ascii="Times New Roman" w:hAnsi="Times New Roman" w:cs="Times New Roman"/>
          <w:sz w:val="16"/>
          <w:szCs w:val="16"/>
          <w:lang w:val="en-GB"/>
        </w:rPr>
      </w:pPr>
      <w:proofErr w:type="spellStart"/>
      <w:r w:rsidRPr="00A056B9">
        <w:rPr>
          <w:rFonts w:ascii="Times New Roman" w:hAnsi="Times New Roman" w:cs="Times New Roman"/>
          <w:b/>
          <w:sz w:val="16"/>
          <w:szCs w:val="16"/>
          <w:lang w:val="en-GB"/>
        </w:rPr>
        <w:t>ByLR</w:t>
      </w:r>
      <w:proofErr w:type="spellEnd"/>
      <w:r w:rsidRPr="00A056B9">
        <w:rPr>
          <w:rFonts w:ascii="Times New Roman" w:hAnsi="Times New Roman" w:cs="Times New Roman"/>
          <w:sz w:val="16"/>
          <w:szCs w:val="16"/>
          <w:lang w:val="en-GB"/>
        </w:rPr>
        <w:t>: Percentage of Lost Byte Rate for each node.</w:t>
      </w:r>
    </w:p>
    <w:p w:rsidR="0060557A" w:rsidRPr="00A056B9" w:rsidRDefault="0060557A" w:rsidP="0060557A">
      <w:pPr>
        <w:spacing w:after="120" w:line="240" w:lineRule="auto"/>
        <w:ind w:firstLine="284"/>
        <w:jc w:val="both"/>
        <w:rPr>
          <w:rFonts w:ascii="Times New Roman" w:hAnsi="Times New Roman" w:cs="Times New Roman"/>
          <w:sz w:val="20"/>
          <w:szCs w:val="20"/>
          <w:lang w:val="en-GB"/>
        </w:rPr>
      </w:pPr>
    </w:p>
    <w:p w:rsidR="0060557A" w:rsidRPr="00A749F1" w:rsidRDefault="0074014B" w:rsidP="00217EBD">
      <w:pPr>
        <w:spacing w:after="120" w:line="360" w:lineRule="auto"/>
        <w:jc w:val="both"/>
        <w:rPr>
          <w:rFonts w:ascii="Times New Roman" w:hAnsi="Times New Roman" w:cs="Times New Roman"/>
          <w:sz w:val="20"/>
          <w:szCs w:val="20"/>
          <w:lang w:val="en-GB"/>
        </w:rPr>
      </w:pPr>
      <w:r w:rsidRPr="00A749F1">
        <w:rPr>
          <w:rFonts w:ascii="Times New Roman" w:hAnsi="Times New Roman" w:cs="Times New Roman"/>
          <w:sz w:val="20"/>
          <w:szCs w:val="20"/>
          <w:lang w:val="en-GB"/>
        </w:rPr>
        <w:t xml:space="preserve">In order to increase the statistical significance of the variables by smoothing their values and reducing the data variations or sudden drops in an iteration for each variable, the initial dataset (binary) and the augmented dataset (multi-class) </w:t>
      </w:r>
      <w:r w:rsidR="00384C41" w:rsidRPr="00A749F1">
        <w:rPr>
          <w:rFonts w:ascii="Times New Roman" w:hAnsi="Times New Roman" w:cs="Times New Roman"/>
          <w:sz w:val="20"/>
          <w:szCs w:val="20"/>
          <w:lang w:val="en-GB"/>
        </w:rPr>
        <w:t xml:space="preserve">in section 1.2 </w:t>
      </w:r>
      <w:r w:rsidRPr="00A749F1">
        <w:rPr>
          <w:rFonts w:ascii="Times New Roman" w:hAnsi="Times New Roman" w:cs="Times New Roman"/>
          <w:sz w:val="20"/>
          <w:szCs w:val="20"/>
          <w:lang w:val="en-GB"/>
        </w:rPr>
        <w:t xml:space="preserve">were pre-processed. This was done by computing the average for 10 consecutive iterations per variable, and for each node as one new data instance. More specifically, for each node variable, the value of the data instance at its first iteration was the first 10 consecutive values’ averages in iteration 1 to 10, while at iteration </w:t>
      </w:r>
      <w:proofErr w:type="gramStart"/>
      <w:r w:rsidRPr="00A749F1">
        <w:rPr>
          <w:rFonts w:ascii="Times New Roman" w:hAnsi="Times New Roman" w:cs="Times New Roman"/>
          <w:sz w:val="20"/>
          <w:szCs w:val="20"/>
          <w:lang w:val="en-GB"/>
        </w:rPr>
        <w:t>2,</w:t>
      </w:r>
      <w:proofErr w:type="gramEnd"/>
      <w:r w:rsidRPr="00A749F1">
        <w:rPr>
          <w:rFonts w:ascii="Times New Roman" w:hAnsi="Times New Roman" w:cs="Times New Roman"/>
          <w:sz w:val="20"/>
          <w:szCs w:val="20"/>
          <w:lang w:val="en-GB"/>
        </w:rPr>
        <w:t xml:space="preserve"> the second new instance value is iteration 2-11’s average values, etc. </w:t>
      </w:r>
      <w:r w:rsidR="0060557A" w:rsidRPr="00A749F1">
        <w:rPr>
          <w:rFonts w:ascii="Times New Roman" w:hAnsi="Times New Roman" w:cs="Times New Roman"/>
          <w:sz w:val="20"/>
          <w:szCs w:val="20"/>
          <w:lang w:val="en-GB"/>
        </w:rPr>
        <w:t>The statistical mean from the primary data was used to compute the new data instances in order to boost the variables’ statistical meaning through levelling their values and limiting the variations amongst the data as well as rapid drops for each variable.</w:t>
      </w:r>
      <w:r w:rsidR="00217EBD" w:rsidRPr="00A749F1">
        <w:rPr>
          <w:rFonts w:ascii="Times New Roman" w:hAnsi="Times New Roman" w:cs="Times New Roman"/>
          <w:sz w:val="20"/>
          <w:szCs w:val="20"/>
          <w:lang w:val="en-GB"/>
        </w:rPr>
        <w:t xml:space="preserve"> </w:t>
      </w:r>
      <w:r w:rsidR="0060557A" w:rsidRPr="00A749F1">
        <w:rPr>
          <w:rFonts w:ascii="Times New Roman" w:hAnsi="Times New Roman" w:cs="Times New Roman"/>
          <w:sz w:val="20"/>
          <w:szCs w:val="20"/>
          <w:lang w:val="en-GB"/>
        </w:rPr>
        <w:t>Finally, the binary dataset’s class values were assigned by a domain expert using a rule of thumb based on two of the variables: the pr</w:t>
      </w:r>
      <w:r w:rsidRPr="00A749F1">
        <w:rPr>
          <w:rFonts w:ascii="Times New Roman" w:hAnsi="Times New Roman" w:cs="Times New Roman"/>
          <w:sz w:val="20"/>
          <w:szCs w:val="20"/>
          <w:lang w:val="en-GB"/>
        </w:rPr>
        <w:t>emeditated false resource utiliz</w:t>
      </w:r>
      <w:r w:rsidR="0060557A" w:rsidRPr="00A749F1">
        <w:rPr>
          <w:rFonts w:ascii="Times New Roman" w:hAnsi="Times New Roman" w:cs="Times New Roman"/>
          <w:sz w:val="20"/>
          <w:szCs w:val="20"/>
          <w:lang w:val="en-GB"/>
        </w:rPr>
        <w:t xml:space="preserve">ation rate </w:t>
      </w:r>
      <w:r w:rsidR="00217EBD" w:rsidRPr="00A749F1">
        <w:rPr>
          <w:rFonts w:ascii="Times New Roman" w:hAnsi="Times New Roman" w:cs="Times New Roman"/>
          <w:sz w:val="20"/>
          <w:szCs w:val="20"/>
          <w:lang w:val="en-GB"/>
        </w:rPr>
        <w:t>(percentage of BHP flooding attack</w:t>
      </w:r>
      <w:proofErr w:type="gramStart"/>
      <w:r w:rsidR="00217EBD" w:rsidRPr="00A749F1">
        <w:rPr>
          <w:rFonts w:ascii="Times New Roman" w:hAnsi="Times New Roman" w:cs="Times New Roman"/>
          <w:sz w:val="20"/>
          <w:szCs w:val="20"/>
          <w:lang w:val="en-GB"/>
        </w:rPr>
        <w:t>)</w:t>
      </w:r>
      <w:r w:rsidR="0060557A" w:rsidRPr="00A749F1">
        <w:rPr>
          <w:rFonts w:ascii="Times New Roman" w:hAnsi="Times New Roman" w:cs="Times New Roman"/>
          <w:sz w:val="20"/>
          <w:szCs w:val="20"/>
          <w:lang w:val="en-GB"/>
        </w:rPr>
        <w:t>and</w:t>
      </w:r>
      <w:proofErr w:type="gramEnd"/>
      <w:r w:rsidR="0060557A" w:rsidRPr="00A749F1">
        <w:rPr>
          <w:rFonts w:ascii="Times New Roman" w:hAnsi="Times New Roman" w:cs="Times New Roman"/>
          <w:sz w:val="20"/>
          <w:szCs w:val="20"/>
          <w:lang w:val="en-GB"/>
        </w:rPr>
        <w:t xml:space="preserve"> the actual packet drop rate.</w:t>
      </w:r>
    </w:p>
    <w:p w:rsidR="00F532F8" w:rsidRPr="00A056B9" w:rsidRDefault="00222283" w:rsidP="00F532F8">
      <w:pPr>
        <w:spacing w:line="240" w:lineRule="auto"/>
        <w:jc w:val="both"/>
        <w:rPr>
          <w:rFonts w:ascii="Times New Roman" w:hAnsi="Times New Roman" w:cs="Times New Roman"/>
          <w:b/>
        </w:rPr>
      </w:pPr>
      <w:r w:rsidRPr="00A056B9">
        <w:rPr>
          <w:rFonts w:ascii="Times New Roman" w:hAnsi="Times New Roman" w:cs="Times New Roman"/>
          <w:b/>
        </w:rPr>
        <w:t>1.2</w:t>
      </w:r>
      <w:r w:rsidR="00F532F8" w:rsidRPr="00A056B9">
        <w:rPr>
          <w:rFonts w:ascii="Times New Roman" w:hAnsi="Times New Roman" w:cs="Times New Roman"/>
          <w:b/>
        </w:rPr>
        <w:t xml:space="preserve"> </w:t>
      </w:r>
      <w:r w:rsidR="00384C41">
        <w:rPr>
          <w:rFonts w:ascii="Times New Roman" w:hAnsi="Times New Roman" w:cs="Times New Roman"/>
          <w:b/>
        </w:rPr>
        <w:t>Multi-Class</w:t>
      </w:r>
      <w:r w:rsidRPr="00A056B9">
        <w:rPr>
          <w:rFonts w:ascii="Times New Roman" w:hAnsi="Times New Roman" w:cs="Times New Roman"/>
          <w:b/>
        </w:rPr>
        <w:t xml:space="preserve"> Training Dataset</w:t>
      </w:r>
      <w:r w:rsidR="00384C41">
        <w:rPr>
          <w:rFonts w:ascii="Times New Roman" w:hAnsi="Times New Roman" w:cs="Times New Roman"/>
          <w:b/>
        </w:rPr>
        <w:t xml:space="preserve"> </w:t>
      </w:r>
      <w:r w:rsidR="00384C41" w:rsidRPr="00A056B9">
        <w:rPr>
          <w:rFonts w:ascii="Times New Roman" w:hAnsi="Times New Roman" w:cs="Times New Roman"/>
          <w:b/>
          <w:bCs/>
          <w:iCs/>
          <w:sz w:val="24"/>
          <w:szCs w:val="24"/>
          <w:lang w:val="en-GB"/>
        </w:rPr>
        <w:t>Preparation</w:t>
      </w:r>
    </w:p>
    <w:p w:rsidR="00F532F8" w:rsidRPr="00A749F1" w:rsidRDefault="00F532F8" w:rsidP="00495A8E">
      <w:pPr>
        <w:spacing w:line="360" w:lineRule="auto"/>
        <w:jc w:val="both"/>
        <w:rPr>
          <w:rFonts w:ascii="Times New Roman" w:hAnsi="Times New Roman" w:cs="Times New Roman"/>
          <w:sz w:val="20"/>
          <w:szCs w:val="20"/>
        </w:rPr>
      </w:pPr>
      <w:r w:rsidRPr="00A749F1">
        <w:rPr>
          <w:rFonts w:ascii="Times New Roman" w:hAnsi="Times New Roman" w:cs="Times New Roman"/>
          <w:sz w:val="20"/>
          <w:szCs w:val="20"/>
        </w:rPr>
        <w:t xml:space="preserve">To improve the presentation of data further, and to better </w:t>
      </w:r>
      <w:r w:rsidR="00585081" w:rsidRPr="00A749F1">
        <w:rPr>
          <w:rFonts w:ascii="Times New Roman" w:hAnsi="Times New Roman" w:cs="Times New Roman"/>
          <w:sz w:val="20"/>
          <w:szCs w:val="20"/>
        </w:rPr>
        <w:t>demonstrate the</w:t>
      </w:r>
      <w:r w:rsidRPr="00A749F1">
        <w:rPr>
          <w:rFonts w:ascii="Times New Roman" w:hAnsi="Times New Roman" w:cs="Times New Roman"/>
          <w:sz w:val="20"/>
          <w:szCs w:val="20"/>
        </w:rPr>
        <w:t xml:space="preserve"> BHP flood attack scenario during the simulations, </w:t>
      </w:r>
      <w:r w:rsidR="00585081" w:rsidRPr="00A749F1">
        <w:rPr>
          <w:rFonts w:ascii="Times New Roman" w:hAnsi="Times New Roman" w:cs="Times New Roman"/>
          <w:sz w:val="20"/>
          <w:szCs w:val="20"/>
          <w:lang w:val="en-GB"/>
        </w:rPr>
        <w:t>the binary dataset was augmented and a new dataset (multi-class dataset) was created. The target classes of the multi-class dataset was linked with four possible values, i.e. Behaving-No Block (No</w:t>
      </w:r>
      <w:r w:rsidR="00495A8E">
        <w:rPr>
          <w:rFonts w:ascii="Times New Roman" w:hAnsi="Times New Roman" w:cs="Times New Roman"/>
          <w:sz w:val="20"/>
          <w:szCs w:val="20"/>
          <w:lang w:val="en-GB"/>
        </w:rPr>
        <w:t xml:space="preserve"> Block), Not Behaving-No Block (NB-No Block), Not B</w:t>
      </w:r>
      <w:r w:rsidR="00585081" w:rsidRPr="00A749F1">
        <w:rPr>
          <w:rFonts w:ascii="Times New Roman" w:hAnsi="Times New Roman" w:cs="Times New Roman"/>
          <w:sz w:val="20"/>
          <w:szCs w:val="20"/>
          <w:lang w:val="en-GB"/>
        </w:rPr>
        <w:t>ehaving-Wait</w:t>
      </w:r>
      <w:r w:rsidR="00495A8E">
        <w:rPr>
          <w:rFonts w:ascii="Times New Roman" w:hAnsi="Times New Roman" w:cs="Times New Roman"/>
          <w:sz w:val="20"/>
          <w:szCs w:val="20"/>
          <w:lang w:val="en-GB"/>
        </w:rPr>
        <w:t xml:space="preserve"> (NB-Wait), and Not B</w:t>
      </w:r>
      <w:r w:rsidR="00585081" w:rsidRPr="00A749F1">
        <w:rPr>
          <w:rFonts w:ascii="Times New Roman" w:hAnsi="Times New Roman" w:cs="Times New Roman"/>
          <w:sz w:val="20"/>
          <w:szCs w:val="20"/>
          <w:lang w:val="en-GB"/>
        </w:rPr>
        <w:t xml:space="preserve">ehaving-Block (Block). These were assigned to a new column called “New Class: Action” based on the level of BHP flood attacks for 200 runs and using two edge nodes. </w:t>
      </w:r>
      <w:r w:rsidRPr="00A749F1">
        <w:rPr>
          <w:rFonts w:ascii="Times New Roman" w:hAnsi="Times New Roman" w:cs="Times New Roman"/>
          <w:sz w:val="20"/>
          <w:szCs w:val="20"/>
        </w:rPr>
        <w:t xml:space="preserve">Information from the </w:t>
      </w:r>
      <w:r w:rsidR="00477F47" w:rsidRPr="00A749F1">
        <w:rPr>
          <w:rFonts w:ascii="Times New Roman" w:hAnsi="Times New Roman" w:cs="Times New Roman"/>
          <w:sz w:val="20"/>
          <w:szCs w:val="20"/>
        </w:rPr>
        <w:t>five</w:t>
      </w:r>
      <w:r w:rsidRPr="00A749F1">
        <w:rPr>
          <w:rFonts w:ascii="Times New Roman" w:hAnsi="Times New Roman" w:cs="Times New Roman"/>
          <w:sz w:val="20"/>
          <w:szCs w:val="20"/>
        </w:rPr>
        <w:t xml:space="preserve"> sample runs from the two nodes over a simulation o</w:t>
      </w:r>
      <w:r w:rsidR="00222283" w:rsidRPr="00A749F1">
        <w:rPr>
          <w:rFonts w:ascii="Times New Roman" w:hAnsi="Times New Roman" w:cs="Times New Roman"/>
          <w:sz w:val="20"/>
          <w:szCs w:val="20"/>
        </w:rPr>
        <w:t>f 10 minutes is shown in Table 2</w:t>
      </w:r>
      <w:r w:rsidRPr="00A749F1">
        <w:rPr>
          <w:rFonts w:ascii="Times New Roman" w:hAnsi="Times New Roman" w:cs="Times New Roman"/>
          <w:sz w:val="20"/>
          <w:szCs w:val="20"/>
        </w:rPr>
        <w:t xml:space="preserve">. The simulator was used to produce the BHP flooding attacks, </w:t>
      </w:r>
      <w:r w:rsidR="00477F47" w:rsidRPr="00A749F1">
        <w:rPr>
          <w:rFonts w:ascii="Times New Roman" w:hAnsi="Times New Roman" w:cs="Times New Roman"/>
          <w:sz w:val="20"/>
          <w:szCs w:val="20"/>
          <w:lang w:val="en-GB"/>
        </w:rPr>
        <w:t>but without pre-</w:t>
      </w:r>
      <w:r w:rsidR="00477F47" w:rsidRPr="00A749F1">
        <w:rPr>
          <w:rFonts w:ascii="Times New Roman" w:hAnsi="Times New Roman" w:cs="Times New Roman"/>
          <w:sz w:val="20"/>
          <w:szCs w:val="20"/>
          <w:lang w:val="en-GB"/>
        </w:rPr>
        <w:lastRenderedPageBreak/>
        <w:t>setting values</w:t>
      </w:r>
      <w:r w:rsidRPr="00A749F1">
        <w:rPr>
          <w:rFonts w:ascii="Times New Roman" w:hAnsi="Times New Roman" w:cs="Times New Roman"/>
          <w:sz w:val="20"/>
          <w:szCs w:val="20"/>
        </w:rPr>
        <w:t xml:space="preserve">. </w:t>
      </w:r>
      <w:r w:rsidR="00477F47" w:rsidRPr="00A749F1">
        <w:rPr>
          <w:rFonts w:ascii="Times New Roman" w:hAnsi="Times New Roman" w:cs="Times New Roman"/>
          <w:sz w:val="20"/>
          <w:szCs w:val="20"/>
          <w:lang w:val="en-GB"/>
        </w:rPr>
        <w:t>Situations for the edge nodes that (in simulation runs) would end up in random levels of BHP flood attacks were created. A point has been made to show scenarios in which there are occupied resources in the OBS network without utilization with different occupancies.</w:t>
      </w:r>
    </w:p>
    <w:p w:rsidR="00F532F8" w:rsidRPr="00A749F1" w:rsidRDefault="00F532F8" w:rsidP="00322E13">
      <w:pPr>
        <w:spacing w:line="360" w:lineRule="auto"/>
        <w:jc w:val="both"/>
        <w:rPr>
          <w:rFonts w:ascii="Times New Roman" w:hAnsi="Times New Roman" w:cs="Times New Roman"/>
          <w:sz w:val="20"/>
          <w:szCs w:val="20"/>
        </w:rPr>
      </w:pPr>
      <w:r w:rsidRPr="00A749F1">
        <w:rPr>
          <w:rFonts w:ascii="Times New Roman" w:hAnsi="Times New Roman" w:cs="Times New Roman"/>
          <w:sz w:val="20"/>
          <w:szCs w:val="20"/>
        </w:rPr>
        <w:t>Fo</w:t>
      </w:r>
      <w:r w:rsidR="00222283" w:rsidRPr="00A749F1">
        <w:rPr>
          <w:rFonts w:ascii="Times New Roman" w:hAnsi="Times New Roman" w:cs="Times New Roman"/>
          <w:sz w:val="20"/>
          <w:szCs w:val="20"/>
        </w:rPr>
        <w:t>r illustration purposes, Table 2</w:t>
      </w:r>
      <w:r w:rsidRPr="00A749F1">
        <w:rPr>
          <w:rFonts w:ascii="Times New Roman" w:hAnsi="Times New Roman" w:cs="Times New Roman"/>
          <w:sz w:val="20"/>
          <w:szCs w:val="20"/>
        </w:rPr>
        <w:t xml:space="preserve"> shows how the edge nodes for every iteration was used to send data, and included the iterations which predominately featured misbehaving actions from both edge node. Iteration #</w:t>
      </w:r>
      <w:r w:rsidR="00222283" w:rsidRPr="00A749F1">
        <w:rPr>
          <w:rFonts w:ascii="Times New Roman" w:hAnsi="Times New Roman" w:cs="Times New Roman"/>
          <w:sz w:val="20"/>
          <w:szCs w:val="20"/>
        </w:rPr>
        <w:t>1, for example, shows that node 9</w:t>
      </w:r>
      <w:r w:rsidRPr="00A749F1">
        <w:rPr>
          <w:rFonts w:ascii="Times New Roman" w:hAnsi="Times New Roman" w:cs="Times New Roman"/>
          <w:sz w:val="20"/>
          <w:szCs w:val="20"/>
        </w:rPr>
        <w:t xml:space="preserve"> has been assigned class = Block, as the BHP sent by this node did not contain data (high BHP flooding) meaning that a significant proportion of the BHPs had been reserved without use. However, </w:t>
      </w:r>
      <w:r w:rsidR="00222283" w:rsidRPr="00A749F1">
        <w:rPr>
          <w:rFonts w:ascii="Times New Roman" w:hAnsi="Times New Roman" w:cs="Times New Roman"/>
          <w:sz w:val="20"/>
          <w:szCs w:val="20"/>
        </w:rPr>
        <w:t>iteration #3 shows</w:t>
      </w:r>
      <w:r w:rsidRPr="00A749F1">
        <w:rPr>
          <w:rFonts w:ascii="Times New Roman" w:hAnsi="Times New Roman" w:cs="Times New Roman"/>
          <w:sz w:val="20"/>
          <w:szCs w:val="20"/>
        </w:rPr>
        <w:t xml:space="preserve"> misbehaving actions in node 9, the node was still permitted to transfer data. Iteration #</w:t>
      </w:r>
      <w:r w:rsidR="002668F1" w:rsidRPr="00A749F1">
        <w:rPr>
          <w:rFonts w:ascii="Times New Roman" w:hAnsi="Times New Roman" w:cs="Times New Roman"/>
          <w:sz w:val="20"/>
          <w:szCs w:val="20"/>
        </w:rPr>
        <w:t>5</w:t>
      </w:r>
      <w:r w:rsidRPr="00A749F1">
        <w:rPr>
          <w:rFonts w:ascii="Times New Roman" w:hAnsi="Times New Roman" w:cs="Times New Roman"/>
          <w:sz w:val="20"/>
          <w:szCs w:val="20"/>
        </w:rPr>
        <w:t xml:space="preserve"> appears more complicated, as each of the nodes shows misbehaving actions, but not at the level of a significant BHP flood attack. As its dropping rate was smaller, node </w:t>
      </w:r>
      <w:r w:rsidR="002668F1" w:rsidRPr="00A749F1">
        <w:rPr>
          <w:rFonts w:ascii="Times New Roman" w:hAnsi="Times New Roman" w:cs="Times New Roman"/>
          <w:sz w:val="20"/>
          <w:szCs w:val="20"/>
        </w:rPr>
        <w:t>3</w:t>
      </w:r>
      <w:r w:rsidRPr="00A749F1">
        <w:rPr>
          <w:rFonts w:ascii="Times New Roman" w:hAnsi="Times New Roman" w:cs="Times New Roman"/>
          <w:sz w:val="20"/>
          <w:szCs w:val="20"/>
        </w:rPr>
        <w:t xml:space="preserve"> was g</w:t>
      </w:r>
      <w:r w:rsidR="002668F1" w:rsidRPr="00A749F1">
        <w:rPr>
          <w:rFonts w:ascii="Times New Roman" w:hAnsi="Times New Roman" w:cs="Times New Roman"/>
          <w:sz w:val="20"/>
          <w:szCs w:val="20"/>
        </w:rPr>
        <w:t>iven higher priority over node 9</w:t>
      </w:r>
      <w:r w:rsidRPr="00A749F1">
        <w:rPr>
          <w:rFonts w:ascii="Times New Roman" w:hAnsi="Times New Roman" w:cs="Times New Roman"/>
          <w:sz w:val="20"/>
          <w:szCs w:val="20"/>
        </w:rPr>
        <w:t xml:space="preserve">. </w:t>
      </w:r>
      <w:r w:rsidR="002668F1" w:rsidRPr="00A749F1">
        <w:rPr>
          <w:rFonts w:ascii="Times New Roman" w:hAnsi="Times New Roman" w:cs="Times New Roman"/>
          <w:sz w:val="20"/>
          <w:szCs w:val="20"/>
        </w:rPr>
        <w:t xml:space="preserve"> </w:t>
      </w:r>
    </w:p>
    <w:p w:rsidR="00F532F8" w:rsidRPr="00A056B9" w:rsidRDefault="000A0DE9" w:rsidP="00221F3A">
      <w:pPr>
        <w:spacing w:line="240" w:lineRule="auto"/>
        <w:jc w:val="both"/>
        <w:rPr>
          <w:rFonts w:ascii="Times New Roman" w:hAnsi="Times New Roman" w:cs="Times New Roman"/>
        </w:rPr>
      </w:pPr>
      <w:r w:rsidRPr="00221F3A">
        <w:rPr>
          <w:rFonts w:ascii="Times New Roman" w:hAnsi="Times New Roman" w:cs="Times New Roman"/>
          <w:sz w:val="16"/>
          <w:szCs w:val="16"/>
        </w:rPr>
        <w:t>Table 2 variables have been derived from Table 1.</w:t>
      </w:r>
    </w:p>
    <w:tbl>
      <w:tblPr>
        <w:tblStyle w:val="TableGrid"/>
        <w:tblW w:w="924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679"/>
        <w:gridCol w:w="1391"/>
        <w:gridCol w:w="1440"/>
        <w:gridCol w:w="1260"/>
        <w:gridCol w:w="1080"/>
        <w:gridCol w:w="990"/>
        <w:gridCol w:w="1574"/>
      </w:tblGrid>
      <w:tr w:rsidR="00F532F8" w:rsidRPr="00A056B9" w:rsidTr="009A2F3E">
        <w:trPr>
          <w:trHeight w:val="300"/>
        </w:trPr>
        <w:tc>
          <w:tcPr>
            <w:tcW w:w="828" w:type="dxa"/>
            <w:tcBorders>
              <w:top w:val="single" w:sz="4" w:space="0" w:color="auto"/>
              <w:bottom w:val="single" w:sz="4" w:space="0" w:color="auto"/>
            </w:tcBorders>
            <w:noWrap/>
            <w:vAlign w:val="center"/>
            <w:hideMark/>
          </w:tcPr>
          <w:p w:rsidR="00F532F8" w:rsidRPr="00A056B9" w:rsidRDefault="00F532F8" w:rsidP="009A2F3E">
            <w:pPr>
              <w:rPr>
                <w:rFonts w:ascii="Times New Roman" w:eastAsia="Times New Roman" w:hAnsi="Times New Roman" w:cs="Times New Roman"/>
                <w:b/>
                <w:color w:val="000000"/>
                <w:sz w:val="16"/>
                <w:szCs w:val="16"/>
                <w:lang w:eastAsia="en-NZ"/>
              </w:rPr>
            </w:pPr>
            <w:r w:rsidRPr="00A056B9">
              <w:rPr>
                <w:rFonts w:ascii="Times New Roman" w:eastAsia="Times New Roman" w:hAnsi="Times New Roman" w:cs="Times New Roman"/>
                <w:b/>
                <w:color w:val="000000"/>
                <w:sz w:val="16"/>
                <w:szCs w:val="16"/>
                <w:lang w:eastAsia="en-NZ"/>
              </w:rPr>
              <w:t>Iteration</w:t>
            </w:r>
          </w:p>
        </w:tc>
        <w:tc>
          <w:tcPr>
            <w:tcW w:w="679" w:type="dxa"/>
            <w:tcBorders>
              <w:top w:val="single" w:sz="4" w:space="0" w:color="auto"/>
              <w:bottom w:val="single" w:sz="4" w:space="0" w:color="auto"/>
            </w:tcBorders>
            <w:noWrap/>
            <w:vAlign w:val="center"/>
            <w:hideMark/>
          </w:tcPr>
          <w:p w:rsidR="00F532F8" w:rsidRPr="00A056B9" w:rsidRDefault="00F532F8" w:rsidP="009A2F3E">
            <w:pPr>
              <w:rPr>
                <w:rFonts w:ascii="Times New Roman" w:eastAsia="Times New Roman" w:hAnsi="Times New Roman" w:cs="Times New Roman"/>
                <w:b/>
                <w:color w:val="000000"/>
                <w:sz w:val="16"/>
                <w:szCs w:val="16"/>
                <w:lang w:eastAsia="en-NZ"/>
              </w:rPr>
            </w:pPr>
            <w:r w:rsidRPr="00A056B9">
              <w:rPr>
                <w:rFonts w:ascii="Times New Roman" w:eastAsia="Times New Roman" w:hAnsi="Times New Roman" w:cs="Times New Roman"/>
                <w:b/>
                <w:color w:val="000000"/>
                <w:sz w:val="16"/>
                <w:szCs w:val="16"/>
                <w:lang w:eastAsia="en-NZ"/>
              </w:rPr>
              <w:t>Node#</w:t>
            </w:r>
          </w:p>
        </w:tc>
        <w:tc>
          <w:tcPr>
            <w:tcW w:w="1391" w:type="dxa"/>
            <w:tcBorders>
              <w:top w:val="single" w:sz="4" w:space="0" w:color="auto"/>
              <w:bottom w:val="single" w:sz="4" w:space="0" w:color="auto"/>
            </w:tcBorders>
            <w:noWrap/>
            <w:vAlign w:val="center"/>
            <w:hideMark/>
          </w:tcPr>
          <w:p w:rsidR="00F532F8" w:rsidRPr="00A056B9" w:rsidRDefault="00F532F8" w:rsidP="009A2F3E">
            <w:pPr>
              <w:rPr>
                <w:rFonts w:ascii="Times New Roman" w:eastAsia="Times New Roman" w:hAnsi="Times New Roman" w:cs="Times New Roman"/>
                <w:b/>
                <w:color w:val="000000"/>
                <w:sz w:val="16"/>
                <w:szCs w:val="16"/>
                <w:lang w:eastAsia="en-NZ"/>
              </w:rPr>
            </w:pPr>
            <w:r w:rsidRPr="00A056B9">
              <w:rPr>
                <w:rFonts w:ascii="Times New Roman" w:eastAsia="Times New Roman" w:hAnsi="Times New Roman" w:cs="Times New Roman"/>
                <w:b/>
                <w:color w:val="000000"/>
                <w:sz w:val="16"/>
                <w:szCs w:val="16"/>
                <w:lang w:eastAsia="en-NZ"/>
              </w:rPr>
              <w:t>10-Run-AVG-</w:t>
            </w:r>
            <w:r w:rsidR="00221F3A">
              <w:rPr>
                <w:rFonts w:ascii="Times New Roman" w:eastAsia="Times New Roman" w:hAnsi="Times New Roman" w:cs="Times New Roman"/>
                <w:b/>
                <w:color w:val="000000"/>
                <w:sz w:val="16"/>
                <w:szCs w:val="16"/>
                <w:lang w:eastAsia="en-NZ"/>
              </w:rPr>
              <w:t>PD</w:t>
            </w:r>
            <w:r w:rsidR="00A379C5" w:rsidRPr="00A056B9">
              <w:rPr>
                <w:rFonts w:ascii="Times New Roman" w:eastAsia="Times New Roman" w:hAnsi="Times New Roman" w:cs="Times New Roman"/>
                <w:b/>
                <w:color w:val="000000"/>
                <w:sz w:val="16"/>
                <w:szCs w:val="16"/>
                <w:lang w:eastAsia="en-NZ"/>
              </w:rPr>
              <w:t>R</w:t>
            </w:r>
          </w:p>
        </w:tc>
        <w:tc>
          <w:tcPr>
            <w:tcW w:w="1440" w:type="dxa"/>
            <w:tcBorders>
              <w:top w:val="single" w:sz="4" w:space="0" w:color="auto"/>
              <w:bottom w:val="single" w:sz="4" w:space="0" w:color="auto"/>
            </w:tcBorders>
            <w:noWrap/>
            <w:vAlign w:val="center"/>
            <w:hideMark/>
          </w:tcPr>
          <w:p w:rsidR="00F532F8" w:rsidRPr="00A056B9" w:rsidRDefault="00F532F8" w:rsidP="009A2F3E">
            <w:pPr>
              <w:rPr>
                <w:rFonts w:ascii="Times New Roman" w:eastAsia="Times New Roman" w:hAnsi="Times New Roman" w:cs="Times New Roman"/>
                <w:b/>
                <w:color w:val="000000"/>
                <w:sz w:val="16"/>
                <w:szCs w:val="16"/>
                <w:lang w:eastAsia="en-NZ"/>
              </w:rPr>
            </w:pPr>
            <w:r w:rsidRPr="00A056B9">
              <w:rPr>
                <w:rFonts w:ascii="Times New Roman" w:eastAsia="Times New Roman" w:hAnsi="Times New Roman" w:cs="Times New Roman"/>
                <w:b/>
                <w:color w:val="000000"/>
                <w:sz w:val="16"/>
                <w:szCs w:val="16"/>
                <w:lang w:eastAsia="en-NZ"/>
              </w:rPr>
              <w:t>10-Run-AVG-Bandwi</w:t>
            </w:r>
            <w:r w:rsidR="0064316F">
              <w:rPr>
                <w:rFonts w:ascii="Times New Roman" w:eastAsia="Times New Roman" w:hAnsi="Times New Roman" w:cs="Times New Roman"/>
                <w:b/>
                <w:color w:val="000000"/>
                <w:sz w:val="16"/>
                <w:szCs w:val="16"/>
                <w:lang w:eastAsia="en-NZ"/>
              </w:rPr>
              <w:t>d</w:t>
            </w:r>
            <w:r w:rsidRPr="00A056B9">
              <w:rPr>
                <w:rFonts w:ascii="Times New Roman" w:eastAsia="Times New Roman" w:hAnsi="Times New Roman" w:cs="Times New Roman"/>
                <w:b/>
                <w:color w:val="000000"/>
                <w:sz w:val="16"/>
                <w:szCs w:val="16"/>
                <w:lang w:eastAsia="en-NZ"/>
              </w:rPr>
              <w:t>th-Use</w:t>
            </w:r>
          </w:p>
        </w:tc>
        <w:tc>
          <w:tcPr>
            <w:tcW w:w="1260" w:type="dxa"/>
            <w:tcBorders>
              <w:top w:val="single" w:sz="4" w:space="0" w:color="auto"/>
              <w:bottom w:val="single" w:sz="4" w:space="0" w:color="auto"/>
            </w:tcBorders>
            <w:noWrap/>
            <w:vAlign w:val="center"/>
            <w:hideMark/>
          </w:tcPr>
          <w:p w:rsidR="00F532F8" w:rsidRPr="00A056B9" w:rsidRDefault="00F532F8" w:rsidP="009A2F3E">
            <w:pPr>
              <w:rPr>
                <w:rFonts w:ascii="Times New Roman" w:eastAsia="Times New Roman" w:hAnsi="Times New Roman" w:cs="Times New Roman"/>
                <w:b/>
                <w:color w:val="000000"/>
                <w:sz w:val="16"/>
                <w:szCs w:val="16"/>
                <w:lang w:eastAsia="en-NZ"/>
              </w:rPr>
            </w:pPr>
            <w:r w:rsidRPr="00A056B9">
              <w:rPr>
                <w:rFonts w:ascii="Times New Roman" w:eastAsia="Times New Roman" w:hAnsi="Times New Roman" w:cs="Times New Roman"/>
                <w:b/>
                <w:color w:val="000000"/>
                <w:sz w:val="16"/>
                <w:szCs w:val="16"/>
                <w:lang w:eastAsia="en-NZ"/>
              </w:rPr>
              <w:t>10-Run-</w:t>
            </w:r>
            <w:r w:rsidR="00A379C5" w:rsidRPr="00A056B9">
              <w:rPr>
                <w:rFonts w:ascii="Times New Roman" w:eastAsia="Times New Roman" w:hAnsi="Times New Roman" w:cs="Times New Roman"/>
                <w:b/>
                <w:color w:val="000000"/>
                <w:sz w:val="16"/>
                <w:szCs w:val="16"/>
                <w:lang w:eastAsia="en-NZ"/>
              </w:rPr>
              <w:t>ADT</w:t>
            </w:r>
          </w:p>
        </w:tc>
        <w:tc>
          <w:tcPr>
            <w:tcW w:w="1080" w:type="dxa"/>
            <w:tcBorders>
              <w:top w:val="single" w:sz="4" w:space="0" w:color="auto"/>
              <w:bottom w:val="single" w:sz="4" w:space="0" w:color="auto"/>
            </w:tcBorders>
            <w:noWrap/>
            <w:vAlign w:val="center"/>
            <w:hideMark/>
          </w:tcPr>
          <w:p w:rsidR="00F532F8" w:rsidRPr="00A056B9" w:rsidRDefault="00F532F8" w:rsidP="009A2F3E">
            <w:pPr>
              <w:rPr>
                <w:rFonts w:ascii="Times New Roman" w:eastAsia="Times New Roman" w:hAnsi="Times New Roman" w:cs="Times New Roman"/>
                <w:b/>
                <w:color w:val="000000"/>
                <w:sz w:val="16"/>
                <w:szCs w:val="16"/>
                <w:lang w:eastAsia="en-NZ"/>
              </w:rPr>
            </w:pPr>
            <w:r w:rsidRPr="00A056B9">
              <w:rPr>
                <w:rFonts w:ascii="Times New Roman" w:eastAsia="Times New Roman" w:hAnsi="Times New Roman" w:cs="Times New Roman"/>
                <w:b/>
                <w:color w:val="000000"/>
                <w:sz w:val="16"/>
                <w:szCs w:val="16"/>
                <w:lang w:eastAsia="en-NZ"/>
              </w:rPr>
              <w:t>Node Status</w:t>
            </w:r>
          </w:p>
        </w:tc>
        <w:tc>
          <w:tcPr>
            <w:tcW w:w="990" w:type="dxa"/>
            <w:tcBorders>
              <w:top w:val="single" w:sz="4" w:space="0" w:color="auto"/>
              <w:bottom w:val="single" w:sz="4" w:space="0" w:color="auto"/>
            </w:tcBorders>
            <w:noWrap/>
            <w:vAlign w:val="center"/>
            <w:hideMark/>
          </w:tcPr>
          <w:p w:rsidR="00F532F8" w:rsidRPr="00A056B9" w:rsidRDefault="00F532F8" w:rsidP="009A2F3E">
            <w:pPr>
              <w:rPr>
                <w:rFonts w:ascii="Times New Roman" w:eastAsia="Times New Roman" w:hAnsi="Times New Roman" w:cs="Times New Roman"/>
                <w:b/>
                <w:color w:val="000000"/>
                <w:sz w:val="16"/>
                <w:szCs w:val="16"/>
                <w:lang w:eastAsia="en-NZ"/>
              </w:rPr>
            </w:pPr>
            <w:r w:rsidRPr="00A056B9">
              <w:rPr>
                <w:rFonts w:ascii="Times New Roman" w:eastAsia="Times New Roman" w:hAnsi="Times New Roman" w:cs="Times New Roman"/>
                <w:b/>
                <w:color w:val="000000"/>
                <w:sz w:val="16"/>
                <w:szCs w:val="16"/>
                <w:lang w:eastAsia="en-NZ"/>
              </w:rPr>
              <w:t>Flood</w:t>
            </w:r>
          </w:p>
        </w:tc>
        <w:tc>
          <w:tcPr>
            <w:tcW w:w="1574" w:type="dxa"/>
            <w:tcBorders>
              <w:top w:val="single" w:sz="4" w:space="0" w:color="auto"/>
              <w:bottom w:val="single" w:sz="4" w:space="0" w:color="auto"/>
            </w:tcBorders>
            <w:noWrap/>
            <w:vAlign w:val="center"/>
            <w:hideMark/>
          </w:tcPr>
          <w:p w:rsidR="00F532F8" w:rsidRPr="00A056B9" w:rsidRDefault="00D5416C" w:rsidP="009A2F3E">
            <w:pPr>
              <w:rPr>
                <w:rFonts w:ascii="Times New Roman" w:eastAsia="Times New Roman" w:hAnsi="Times New Roman" w:cs="Times New Roman"/>
                <w:b/>
                <w:color w:val="000000"/>
                <w:sz w:val="16"/>
                <w:szCs w:val="16"/>
                <w:lang w:eastAsia="en-NZ"/>
              </w:rPr>
            </w:pPr>
            <w:r w:rsidRPr="00A056B9">
              <w:rPr>
                <w:rFonts w:ascii="Times New Roman" w:eastAsia="Times New Roman" w:hAnsi="Times New Roman" w:cs="Times New Roman"/>
                <w:b/>
                <w:color w:val="000000"/>
                <w:sz w:val="16"/>
                <w:szCs w:val="16"/>
                <w:lang w:eastAsia="en-NZ"/>
              </w:rPr>
              <w:t>Class</w:t>
            </w:r>
          </w:p>
        </w:tc>
      </w:tr>
      <w:tr w:rsidR="00F532F8" w:rsidRPr="00A056B9" w:rsidTr="00654D5A">
        <w:trPr>
          <w:trHeight w:val="300"/>
        </w:trPr>
        <w:tc>
          <w:tcPr>
            <w:tcW w:w="828" w:type="dxa"/>
            <w:tcBorders>
              <w:top w:val="single" w:sz="4" w:space="0" w:color="auto"/>
            </w:tcBorders>
            <w:shd w:val="clear" w:color="auto" w:fill="F2F2F2" w:themeFill="background1" w:themeFillShade="F2"/>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1</w:t>
            </w:r>
          </w:p>
        </w:tc>
        <w:tc>
          <w:tcPr>
            <w:tcW w:w="679" w:type="dxa"/>
            <w:tcBorders>
              <w:top w:val="single" w:sz="4" w:space="0" w:color="auto"/>
            </w:tcBorders>
            <w:shd w:val="clear" w:color="auto" w:fill="F2F2F2" w:themeFill="background1" w:themeFillShade="F2"/>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3</w:t>
            </w:r>
          </w:p>
        </w:tc>
        <w:tc>
          <w:tcPr>
            <w:tcW w:w="1391" w:type="dxa"/>
            <w:tcBorders>
              <w:top w:val="single" w:sz="4" w:space="0" w:color="auto"/>
            </w:tcBorders>
            <w:shd w:val="clear" w:color="auto" w:fill="F2F2F2" w:themeFill="background1" w:themeFillShade="F2"/>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0.135</w:t>
            </w:r>
          </w:p>
        </w:tc>
        <w:tc>
          <w:tcPr>
            <w:tcW w:w="1440" w:type="dxa"/>
            <w:tcBorders>
              <w:top w:val="single" w:sz="4" w:space="0" w:color="auto"/>
            </w:tcBorders>
            <w:shd w:val="clear" w:color="auto" w:fill="F2F2F2" w:themeFill="background1" w:themeFillShade="F2"/>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0.813</w:t>
            </w:r>
          </w:p>
        </w:tc>
        <w:tc>
          <w:tcPr>
            <w:tcW w:w="1260" w:type="dxa"/>
            <w:tcBorders>
              <w:top w:val="single" w:sz="4" w:space="0" w:color="auto"/>
            </w:tcBorders>
            <w:shd w:val="clear" w:color="auto" w:fill="F2F2F2" w:themeFill="background1" w:themeFillShade="F2"/>
            <w:noWrap/>
            <w:vAlign w:val="center"/>
            <w:hideMark/>
          </w:tcPr>
          <w:p w:rsidR="00F532F8" w:rsidRPr="00A056B9" w:rsidRDefault="00205C2C" w:rsidP="009A2F3E">
            <w:pPr>
              <w:rPr>
                <w:rFonts w:ascii="Times New Roman" w:hAnsi="Times New Roman" w:cs="Times New Roman"/>
                <w:sz w:val="16"/>
                <w:szCs w:val="16"/>
              </w:rPr>
            </w:pPr>
            <w:r w:rsidRPr="00A056B9">
              <w:rPr>
                <w:rFonts w:ascii="Times New Roman" w:hAnsi="Times New Roman" w:cs="Times New Roman"/>
                <w:sz w:val="16"/>
                <w:szCs w:val="16"/>
              </w:rPr>
              <w:t>0.001</w:t>
            </w:r>
          </w:p>
        </w:tc>
        <w:tc>
          <w:tcPr>
            <w:tcW w:w="1080" w:type="dxa"/>
            <w:tcBorders>
              <w:top w:val="single" w:sz="4" w:space="0" w:color="auto"/>
            </w:tcBorders>
            <w:shd w:val="clear" w:color="auto" w:fill="F2F2F2" w:themeFill="background1" w:themeFillShade="F2"/>
            <w:noWrap/>
            <w:vAlign w:val="center"/>
            <w:hideMark/>
          </w:tcPr>
          <w:p w:rsidR="00F532F8" w:rsidRPr="00A056B9" w:rsidRDefault="00205C2C" w:rsidP="009A2F3E">
            <w:pPr>
              <w:rPr>
                <w:rFonts w:ascii="Times New Roman" w:hAnsi="Times New Roman" w:cs="Times New Roman"/>
                <w:sz w:val="16"/>
                <w:szCs w:val="16"/>
              </w:rPr>
            </w:pPr>
            <w:r w:rsidRPr="00A056B9">
              <w:rPr>
                <w:rFonts w:ascii="Times New Roman" w:hAnsi="Times New Roman" w:cs="Times New Roman"/>
                <w:sz w:val="16"/>
                <w:szCs w:val="16"/>
              </w:rPr>
              <w:t>B</w:t>
            </w:r>
          </w:p>
        </w:tc>
        <w:tc>
          <w:tcPr>
            <w:tcW w:w="990" w:type="dxa"/>
            <w:tcBorders>
              <w:top w:val="single" w:sz="4" w:space="0" w:color="auto"/>
            </w:tcBorders>
            <w:shd w:val="clear" w:color="auto" w:fill="F2F2F2" w:themeFill="background1" w:themeFillShade="F2"/>
            <w:noWrap/>
            <w:vAlign w:val="center"/>
            <w:hideMark/>
          </w:tcPr>
          <w:p w:rsidR="00F532F8" w:rsidRPr="00A056B9" w:rsidRDefault="00205C2C" w:rsidP="009A2F3E">
            <w:pPr>
              <w:rPr>
                <w:rFonts w:ascii="Times New Roman" w:hAnsi="Times New Roman" w:cs="Times New Roman"/>
                <w:sz w:val="16"/>
                <w:szCs w:val="16"/>
              </w:rPr>
            </w:pPr>
            <w:r w:rsidRPr="00A056B9">
              <w:rPr>
                <w:rFonts w:ascii="Times New Roman" w:hAnsi="Times New Roman" w:cs="Times New Roman"/>
                <w:sz w:val="16"/>
                <w:szCs w:val="16"/>
              </w:rPr>
              <w:t>0</w:t>
            </w:r>
          </w:p>
        </w:tc>
        <w:tc>
          <w:tcPr>
            <w:tcW w:w="1574" w:type="dxa"/>
            <w:tcBorders>
              <w:top w:val="single" w:sz="4" w:space="0" w:color="auto"/>
            </w:tcBorders>
            <w:shd w:val="clear" w:color="auto" w:fill="F2F2F2" w:themeFill="background1" w:themeFillShade="F2"/>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No Block</w:t>
            </w:r>
          </w:p>
        </w:tc>
      </w:tr>
      <w:tr w:rsidR="00F532F8" w:rsidRPr="00A056B9" w:rsidTr="00654D5A">
        <w:trPr>
          <w:trHeight w:val="300"/>
        </w:trPr>
        <w:tc>
          <w:tcPr>
            <w:tcW w:w="828" w:type="dxa"/>
            <w:shd w:val="clear" w:color="auto" w:fill="F2F2F2" w:themeFill="background1" w:themeFillShade="F2"/>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1</w:t>
            </w:r>
          </w:p>
        </w:tc>
        <w:tc>
          <w:tcPr>
            <w:tcW w:w="679" w:type="dxa"/>
            <w:shd w:val="clear" w:color="auto" w:fill="F2F2F2" w:themeFill="background1" w:themeFillShade="F2"/>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9</w:t>
            </w:r>
          </w:p>
        </w:tc>
        <w:tc>
          <w:tcPr>
            <w:tcW w:w="1391" w:type="dxa"/>
            <w:shd w:val="clear" w:color="auto" w:fill="F2F2F2" w:themeFill="background1" w:themeFillShade="F2"/>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0.539</w:t>
            </w:r>
          </w:p>
        </w:tc>
        <w:tc>
          <w:tcPr>
            <w:tcW w:w="1440" w:type="dxa"/>
            <w:shd w:val="clear" w:color="auto" w:fill="F2F2F2" w:themeFill="background1" w:themeFillShade="F2"/>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0.239</w:t>
            </w:r>
          </w:p>
        </w:tc>
        <w:tc>
          <w:tcPr>
            <w:tcW w:w="1260" w:type="dxa"/>
            <w:shd w:val="clear" w:color="auto" w:fill="F2F2F2" w:themeFill="background1" w:themeFillShade="F2"/>
            <w:noWrap/>
            <w:vAlign w:val="center"/>
            <w:hideMark/>
          </w:tcPr>
          <w:p w:rsidR="00F532F8" w:rsidRPr="00A056B9" w:rsidRDefault="00205C2C" w:rsidP="009A2F3E">
            <w:pPr>
              <w:rPr>
                <w:rFonts w:ascii="Times New Roman" w:hAnsi="Times New Roman" w:cs="Times New Roman"/>
                <w:sz w:val="16"/>
                <w:szCs w:val="16"/>
              </w:rPr>
            </w:pPr>
            <w:r w:rsidRPr="00A056B9">
              <w:rPr>
                <w:rFonts w:ascii="Times New Roman" w:hAnsi="Times New Roman" w:cs="Times New Roman"/>
                <w:sz w:val="16"/>
                <w:szCs w:val="16"/>
              </w:rPr>
              <w:t>0.002</w:t>
            </w:r>
          </w:p>
        </w:tc>
        <w:tc>
          <w:tcPr>
            <w:tcW w:w="1080" w:type="dxa"/>
            <w:shd w:val="clear" w:color="auto" w:fill="F2F2F2" w:themeFill="background1" w:themeFillShade="F2"/>
            <w:noWrap/>
            <w:vAlign w:val="center"/>
            <w:hideMark/>
          </w:tcPr>
          <w:p w:rsidR="00F532F8" w:rsidRPr="00A056B9" w:rsidRDefault="0013442B" w:rsidP="009A2F3E">
            <w:pPr>
              <w:rPr>
                <w:rFonts w:ascii="Times New Roman" w:hAnsi="Times New Roman" w:cs="Times New Roman"/>
                <w:sz w:val="16"/>
                <w:szCs w:val="16"/>
              </w:rPr>
            </w:pPr>
            <w:r>
              <w:rPr>
                <w:rFonts w:ascii="Times New Roman" w:hAnsi="Times New Roman" w:cs="Times New Roman"/>
                <w:sz w:val="16"/>
                <w:szCs w:val="16"/>
              </w:rPr>
              <w:t>NB</w:t>
            </w:r>
          </w:p>
        </w:tc>
        <w:tc>
          <w:tcPr>
            <w:tcW w:w="990" w:type="dxa"/>
            <w:shd w:val="clear" w:color="auto" w:fill="F2F2F2" w:themeFill="background1" w:themeFillShade="F2"/>
            <w:noWrap/>
            <w:vAlign w:val="center"/>
            <w:hideMark/>
          </w:tcPr>
          <w:p w:rsidR="00F532F8" w:rsidRPr="00A056B9" w:rsidRDefault="00205C2C" w:rsidP="009A2F3E">
            <w:pPr>
              <w:rPr>
                <w:rFonts w:ascii="Times New Roman" w:hAnsi="Times New Roman" w:cs="Times New Roman"/>
                <w:sz w:val="16"/>
                <w:szCs w:val="16"/>
              </w:rPr>
            </w:pPr>
            <w:r w:rsidRPr="00A056B9">
              <w:rPr>
                <w:rFonts w:ascii="Times New Roman" w:hAnsi="Times New Roman" w:cs="Times New Roman"/>
                <w:sz w:val="16"/>
                <w:szCs w:val="16"/>
              </w:rPr>
              <w:t>0.512</w:t>
            </w:r>
          </w:p>
        </w:tc>
        <w:tc>
          <w:tcPr>
            <w:tcW w:w="1574" w:type="dxa"/>
            <w:shd w:val="clear" w:color="auto" w:fill="F2F2F2" w:themeFill="background1" w:themeFillShade="F2"/>
            <w:noWrap/>
            <w:vAlign w:val="center"/>
            <w:hideMark/>
          </w:tcPr>
          <w:p w:rsidR="00F532F8" w:rsidRPr="00A056B9" w:rsidRDefault="00205C2C" w:rsidP="009A2F3E">
            <w:pPr>
              <w:rPr>
                <w:rFonts w:ascii="Times New Roman" w:hAnsi="Times New Roman" w:cs="Times New Roman"/>
                <w:sz w:val="16"/>
                <w:szCs w:val="16"/>
              </w:rPr>
            </w:pPr>
            <w:r w:rsidRPr="00A056B9">
              <w:rPr>
                <w:rFonts w:ascii="Times New Roman" w:hAnsi="Times New Roman" w:cs="Times New Roman"/>
                <w:sz w:val="16"/>
                <w:szCs w:val="16"/>
              </w:rPr>
              <w:t>Block</w:t>
            </w:r>
          </w:p>
        </w:tc>
      </w:tr>
      <w:tr w:rsidR="00F532F8" w:rsidRPr="00A056B9" w:rsidTr="009A2F3E">
        <w:trPr>
          <w:trHeight w:val="300"/>
        </w:trPr>
        <w:tc>
          <w:tcPr>
            <w:tcW w:w="828" w:type="dxa"/>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2</w:t>
            </w:r>
          </w:p>
        </w:tc>
        <w:tc>
          <w:tcPr>
            <w:tcW w:w="679" w:type="dxa"/>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3</w:t>
            </w:r>
          </w:p>
        </w:tc>
        <w:tc>
          <w:tcPr>
            <w:tcW w:w="1391" w:type="dxa"/>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0.062</w:t>
            </w:r>
          </w:p>
        </w:tc>
        <w:tc>
          <w:tcPr>
            <w:tcW w:w="1440" w:type="dxa"/>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0.886</w:t>
            </w:r>
          </w:p>
        </w:tc>
        <w:tc>
          <w:tcPr>
            <w:tcW w:w="1260" w:type="dxa"/>
            <w:noWrap/>
            <w:vAlign w:val="center"/>
            <w:hideMark/>
          </w:tcPr>
          <w:p w:rsidR="00F532F8" w:rsidRPr="00A056B9" w:rsidRDefault="00205C2C" w:rsidP="009A2F3E">
            <w:pPr>
              <w:rPr>
                <w:rFonts w:ascii="Times New Roman" w:hAnsi="Times New Roman" w:cs="Times New Roman"/>
                <w:sz w:val="16"/>
                <w:szCs w:val="16"/>
              </w:rPr>
            </w:pPr>
            <w:r w:rsidRPr="00A056B9">
              <w:rPr>
                <w:rFonts w:ascii="Times New Roman" w:hAnsi="Times New Roman" w:cs="Times New Roman"/>
                <w:sz w:val="16"/>
                <w:szCs w:val="16"/>
              </w:rPr>
              <w:t>0.001</w:t>
            </w:r>
          </w:p>
        </w:tc>
        <w:tc>
          <w:tcPr>
            <w:tcW w:w="1080" w:type="dxa"/>
            <w:noWrap/>
            <w:vAlign w:val="center"/>
            <w:hideMark/>
          </w:tcPr>
          <w:p w:rsidR="00F532F8" w:rsidRPr="00A056B9" w:rsidRDefault="00205C2C" w:rsidP="009A2F3E">
            <w:pPr>
              <w:rPr>
                <w:rFonts w:ascii="Times New Roman" w:hAnsi="Times New Roman" w:cs="Times New Roman"/>
                <w:sz w:val="16"/>
                <w:szCs w:val="16"/>
              </w:rPr>
            </w:pPr>
            <w:r w:rsidRPr="00A056B9">
              <w:rPr>
                <w:rFonts w:ascii="Times New Roman" w:hAnsi="Times New Roman" w:cs="Times New Roman"/>
                <w:sz w:val="16"/>
                <w:szCs w:val="16"/>
              </w:rPr>
              <w:t>B</w:t>
            </w:r>
          </w:p>
        </w:tc>
        <w:tc>
          <w:tcPr>
            <w:tcW w:w="990" w:type="dxa"/>
            <w:noWrap/>
            <w:vAlign w:val="center"/>
            <w:hideMark/>
          </w:tcPr>
          <w:p w:rsidR="00F532F8" w:rsidRPr="00A056B9" w:rsidRDefault="00205C2C" w:rsidP="009A2F3E">
            <w:pPr>
              <w:rPr>
                <w:rFonts w:ascii="Times New Roman" w:hAnsi="Times New Roman" w:cs="Times New Roman"/>
                <w:sz w:val="16"/>
                <w:szCs w:val="16"/>
              </w:rPr>
            </w:pPr>
            <w:r w:rsidRPr="00A056B9">
              <w:rPr>
                <w:rFonts w:ascii="Times New Roman" w:hAnsi="Times New Roman" w:cs="Times New Roman"/>
                <w:sz w:val="16"/>
                <w:szCs w:val="16"/>
              </w:rPr>
              <w:t>0</w:t>
            </w:r>
          </w:p>
        </w:tc>
        <w:tc>
          <w:tcPr>
            <w:tcW w:w="1574" w:type="dxa"/>
            <w:noWrap/>
            <w:vAlign w:val="center"/>
            <w:hideMark/>
          </w:tcPr>
          <w:p w:rsidR="00F532F8" w:rsidRPr="00A056B9" w:rsidRDefault="00205C2C" w:rsidP="009A2F3E">
            <w:pPr>
              <w:rPr>
                <w:rFonts w:ascii="Times New Roman" w:hAnsi="Times New Roman" w:cs="Times New Roman"/>
                <w:sz w:val="16"/>
                <w:szCs w:val="16"/>
              </w:rPr>
            </w:pPr>
            <w:r w:rsidRPr="00A056B9">
              <w:rPr>
                <w:rFonts w:ascii="Times New Roman" w:hAnsi="Times New Roman" w:cs="Times New Roman"/>
                <w:sz w:val="16"/>
                <w:szCs w:val="16"/>
              </w:rPr>
              <w:t>No Block</w:t>
            </w:r>
          </w:p>
        </w:tc>
      </w:tr>
      <w:tr w:rsidR="00F532F8" w:rsidRPr="00A056B9" w:rsidTr="009A2F3E">
        <w:trPr>
          <w:trHeight w:val="300"/>
        </w:trPr>
        <w:tc>
          <w:tcPr>
            <w:tcW w:w="828" w:type="dxa"/>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2</w:t>
            </w:r>
          </w:p>
        </w:tc>
        <w:tc>
          <w:tcPr>
            <w:tcW w:w="679" w:type="dxa"/>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9</w:t>
            </w:r>
          </w:p>
        </w:tc>
        <w:tc>
          <w:tcPr>
            <w:tcW w:w="1391" w:type="dxa"/>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0.503</w:t>
            </w:r>
          </w:p>
        </w:tc>
        <w:tc>
          <w:tcPr>
            <w:tcW w:w="1440" w:type="dxa"/>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0.328</w:t>
            </w:r>
          </w:p>
        </w:tc>
        <w:tc>
          <w:tcPr>
            <w:tcW w:w="1260" w:type="dxa"/>
            <w:noWrap/>
            <w:vAlign w:val="center"/>
            <w:hideMark/>
          </w:tcPr>
          <w:p w:rsidR="00F532F8" w:rsidRPr="00A056B9" w:rsidRDefault="00205C2C" w:rsidP="009A2F3E">
            <w:pPr>
              <w:rPr>
                <w:rFonts w:ascii="Times New Roman" w:hAnsi="Times New Roman" w:cs="Times New Roman"/>
                <w:sz w:val="16"/>
                <w:szCs w:val="16"/>
              </w:rPr>
            </w:pPr>
            <w:r w:rsidRPr="00A056B9">
              <w:rPr>
                <w:rFonts w:ascii="Times New Roman" w:hAnsi="Times New Roman" w:cs="Times New Roman"/>
                <w:sz w:val="16"/>
                <w:szCs w:val="16"/>
              </w:rPr>
              <w:t>0.001</w:t>
            </w:r>
          </w:p>
        </w:tc>
        <w:tc>
          <w:tcPr>
            <w:tcW w:w="1080" w:type="dxa"/>
            <w:noWrap/>
            <w:vAlign w:val="center"/>
            <w:hideMark/>
          </w:tcPr>
          <w:p w:rsidR="00F532F8" w:rsidRPr="00A056B9" w:rsidRDefault="0013442B" w:rsidP="009A2F3E">
            <w:pPr>
              <w:rPr>
                <w:rFonts w:ascii="Times New Roman" w:hAnsi="Times New Roman" w:cs="Times New Roman"/>
                <w:sz w:val="16"/>
                <w:szCs w:val="16"/>
              </w:rPr>
            </w:pPr>
            <w:r>
              <w:rPr>
                <w:rFonts w:ascii="Times New Roman" w:hAnsi="Times New Roman" w:cs="Times New Roman"/>
                <w:sz w:val="16"/>
                <w:szCs w:val="16"/>
              </w:rPr>
              <w:t>NB</w:t>
            </w:r>
          </w:p>
        </w:tc>
        <w:tc>
          <w:tcPr>
            <w:tcW w:w="990" w:type="dxa"/>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0.</w:t>
            </w:r>
            <w:r w:rsidR="00205C2C" w:rsidRPr="00A056B9">
              <w:rPr>
                <w:rFonts w:ascii="Times New Roman" w:hAnsi="Times New Roman" w:cs="Times New Roman"/>
                <w:sz w:val="16"/>
                <w:szCs w:val="16"/>
              </w:rPr>
              <w:t>387</w:t>
            </w:r>
          </w:p>
        </w:tc>
        <w:tc>
          <w:tcPr>
            <w:tcW w:w="1574" w:type="dxa"/>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Block</w:t>
            </w:r>
          </w:p>
        </w:tc>
      </w:tr>
      <w:tr w:rsidR="00F532F8" w:rsidRPr="00A056B9" w:rsidTr="00654D5A">
        <w:trPr>
          <w:trHeight w:val="300"/>
        </w:trPr>
        <w:tc>
          <w:tcPr>
            <w:tcW w:w="828" w:type="dxa"/>
            <w:shd w:val="clear" w:color="auto" w:fill="F2F2F2" w:themeFill="background1" w:themeFillShade="F2"/>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3</w:t>
            </w:r>
          </w:p>
        </w:tc>
        <w:tc>
          <w:tcPr>
            <w:tcW w:w="679" w:type="dxa"/>
            <w:shd w:val="clear" w:color="auto" w:fill="F2F2F2" w:themeFill="background1" w:themeFillShade="F2"/>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3</w:t>
            </w:r>
          </w:p>
        </w:tc>
        <w:tc>
          <w:tcPr>
            <w:tcW w:w="1391" w:type="dxa"/>
            <w:shd w:val="clear" w:color="auto" w:fill="F2F2F2" w:themeFill="background1" w:themeFillShade="F2"/>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0.074</w:t>
            </w:r>
          </w:p>
        </w:tc>
        <w:tc>
          <w:tcPr>
            <w:tcW w:w="1440" w:type="dxa"/>
            <w:shd w:val="clear" w:color="auto" w:fill="F2F2F2" w:themeFill="background1" w:themeFillShade="F2"/>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0.869</w:t>
            </w:r>
          </w:p>
        </w:tc>
        <w:tc>
          <w:tcPr>
            <w:tcW w:w="1260" w:type="dxa"/>
            <w:shd w:val="clear" w:color="auto" w:fill="F2F2F2" w:themeFill="background1" w:themeFillShade="F2"/>
            <w:noWrap/>
            <w:vAlign w:val="center"/>
            <w:hideMark/>
          </w:tcPr>
          <w:p w:rsidR="00F532F8" w:rsidRPr="00A056B9" w:rsidRDefault="00205C2C" w:rsidP="009A2F3E">
            <w:pPr>
              <w:rPr>
                <w:rFonts w:ascii="Times New Roman" w:hAnsi="Times New Roman" w:cs="Times New Roman"/>
                <w:sz w:val="16"/>
                <w:szCs w:val="16"/>
              </w:rPr>
            </w:pPr>
            <w:r w:rsidRPr="00A056B9">
              <w:rPr>
                <w:rFonts w:ascii="Times New Roman" w:hAnsi="Times New Roman" w:cs="Times New Roman"/>
                <w:sz w:val="16"/>
                <w:szCs w:val="16"/>
              </w:rPr>
              <w:t>0.001</w:t>
            </w:r>
          </w:p>
        </w:tc>
        <w:tc>
          <w:tcPr>
            <w:tcW w:w="1080" w:type="dxa"/>
            <w:shd w:val="clear" w:color="auto" w:fill="F2F2F2" w:themeFill="background1" w:themeFillShade="F2"/>
            <w:noWrap/>
            <w:vAlign w:val="center"/>
            <w:hideMark/>
          </w:tcPr>
          <w:p w:rsidR="00F532F8" w:rsidRPr="00A056B9" w:rsidRDefault="00205C2C" w:rsidP="009A2F3E">
            <w:pPr>
              <w:rPr>
                <w:rFonts w:ascii="Times New Roman" w:hAnsi="Times New Roman" w:cs="Times New Roman"/>
                <w:sz w:val="16"/>
                <w:szCs w:val="16"/>
              </w:rPr>
            </w:pPr>
            <w:r w:rsidRPr="00A056B9">
              <w:rPr>
                <w:rFonts w:ascii="Times New Roman" w:hAnsi="Times New Roman" w:cs="Times New Roman"/>
                <w:sz w:val="16"/>
                <w:szCs w:val="16"/>
              </w:rPr>
              <w:t>B</w:t>
            </w:r>
          </w:p>
        </w:tc>
        <w:tc>
          <w:tcPr>
            <w:tcW w:w="990" w:type="dxa"/>
            <w:shd w:val="clear" w:color="auto" w:fill="F2F2F2" w:themeFill="background1" w:themeFillShade="F2"/>
            <w:noWrap/>
            <w:vAlign w:val="center"/>
            <w:hideMark/>
          </w:tcPr>
          <w:p w:rsidR="00F532F8" w:rsidRPr="00A056B9" w:rsidRDefault="00205C2C" w:rsidP="009A2F3E">
            <w:pPr>
              <w:rPr>
                <w:rFonts w:ascii="Times New Roman" w:hAnsi="Times New Roman" w:cs="Times New Roman"/>
                <w:sz w:val="16"/>
                <w:szCs w:val="16"/>
              </w:rPr>
            </w:pPr>
            <w:r w:rsidRPr="00A056B9">
              <w:rPr>
                <w:rFonts w:ascii="Times New Roman" w:hAnsi="Times New Roman" w:cs="Times New Roman"/>
                <w:sz w:val="16"/>
                <w:szCs w:val="16"/>
              </w:rPr>
              <w:t>0</w:t>
            </w:r>
          </w:p>
        </w:tc>
        <w:tc>
          <w:tcPr>
            <w:tcW w:w="1574" w:type="dxa"/>
            <w:shd w:val="clear" w:color="auto" w:fill="F2F2F2" w:themeFill="background1" w:themeFillShade="F2"/>
            <w:noWrap/>
            <w:vAlign w:val="center"/>
            <w:hideMark/>
          </w:tcPr>
          <w:p w:rsidR="00F532F8" w:rsidRPr="00A056B9" w:rsidRDefault="00205C2C" w:rsidP="009A2F3E">
            <w:pPr>
              <w:rPr>
                <w:rFonts w:ascii="Times New Roman" w:hAnsi="Times New Roman" w:cs="Times New Roman"/>
                <w:sz w:val="16"/>
                <w:szCs w:val="16"/>
              </w:rPr>
            </w:pPr>
            <w:r w:rsidRPr="00A056B9">
              <w:rPr>
                <w:rFonts w:ascii="Times New Roman" w:hAnsi="Times New Roman" w:cs="Times New Roman"/>
                <w:sz w:val="16"/>
                <w:szCs w:val="16"/>
              </w:rPr>
              <w:t>No Block</w:t>
            </w:r>
          </w:p>
        </w:tc>
      </w:tr>
      <w:tr w:rsidR="00F532F8" w:rsidRPr="00A056B9" w:rsidTr="00654D5A">
        <w:trPr>
          <w:trHeight w:val="300"/>
        </w:trPr>
        <w:tc>
          <w:tcPr>
            <w:tcW w:w="828" w:type="dxa"/>
            <w:shd w:val="clear" w:color="auto" w:fill="F2F2F2" w:themeFill="background1" w:themeFillShade="F2"/>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3</w:t>
            </w:r>
          </w:p>
        </w:tc>
        <w:tc>
          <w:tcPr>
            <w:tcW w:w="679" w:type="dxa"/>
            <w:shd w:val="clear" w:color="auto" w:fill="F2F2F2" w:themeFill="background1" w:themeFillShade="F2"/>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9</w:t>
            </w:r>
          </w:p>
        </w:tc>
        <w:tc>
          <w:tcPr>
            <w:tcW w:w="1391" w:type="dxa"/>
            <w:shd w:val="clear" w:color="auto" w:fill="F2F2F2" w:themeFill="background1" w:themeFillShade="F2"/>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0.336</w:t>
            </w:r>
          </w:p>
        </w:tc>
        <w:tc>
          <w:tcPr>
            <w:tcW w:w="1440" w:type="dxa"/>
            <w:shd w:val="clear" w:color="auto" w:fill="F2F2F2" w:themeFill="background1" w:themeFillShade="F2"/>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0.437</w:t>
            </w:r>
          </w:p>
        </w:tc>
        <w:tc>
          <w:tcPr>
            <w:tcW w:w="1260" w:type="dxa"/>
            <w:shd w:val="clear" w:color="auto" w:fill="F2F2F2" w:themeFill="background1" w:themeFillShade="F2"/>
            <w:noWrap/>
            <w:vAlign w:val="center"/>
            <w:hideMark/>
          </w:tcPr>
          <w:p w:rsidR="00F532F8" w:rsidRPr="00A056B9" w:rsidRDefault="00205C2C" w:rsidP="009A2F3E">
            <w:pPr>
              <w:rPr>
                <w:rFonts w:ascii="Times New Roman" w:hAnsi="Times New Roman" w:cs="Times New Roman"/>
                <w:sz w:val="16"/>
                <w:szCs w:val="16"/>
              </w:rPr>
            </w:pPr>
            <w:r w:rsidRPr="00A056B9">
              <w:rPr>
                <w:rFonts w:ascii="Times New Roman" w:hAnsi="Times New Roman" w:cs="Times New Roman"/>
                <w:sz w:val="16"/>
                <w:szCs w:val="16"/>
              </w:rPr>
              <w:t>0.002</w:t>
            </w:r>
          </w:p>
        </w:tc>
        <w:tc>
          <w:tcPr>
            <w:tcW w:w="1080" w:type="dxa"/>
            <w:shd w:val="clear" w:color="auto" w:fill="F2F2F2" w:themeFill="background1" w:themeFillShade="F2"/>
            <w:noWrap/>
            <w:vAlign w:val="center"/>
            <w:hideMark/>
          </w:tcPr>
          <w:p w:rsidR="00F532F8" w:rsidRPr="00A056B9" w:rsidRDefault="00205C2C" w:rsidP="009A2F3E">
            <w:pPr>
              <w:rPr>
                <w:rFonts w:ascii="Times New Roman" w:hAnsi="Times New Roman" w:cs="Times New Roman"/>
                <w:sz w:val="16"/>
                <w:szCs w:val="16"/>
              </w:rPr>
            </w:pPr>
            <w:r w:rsidRPr="00A056B9">
              <w:rPr>
                <w:rFonts w:ascii="Times New Roman" w:hAnsi="Times New Roman" w:cs="Times New Roman"/>
                <w:sz w:val="16"/>
                <w:szCs w:val="16"/>
              </w:rPr>
              <w:t xml:space="preserve">P </w:t>
            </w:r>
            <w:r w:rsidR="0013442B">
              <w:rPr>
                <w:rFonts w:ascii="Times New Roman" w:hAnsi="Times New Roman" w:cs="Times New Roman"/>
                <w:sz w:val="16"/>
                <w:szCs w:val="16"/>
              </w:rPr>
              <w:t>NB</w:t>
            </w:r>
          </w:p>
        </w:tc>
        <w:tc>
          <w:tcPr>
            <w:tcW w:w="990" w:type="dxa"/>
            <w:shd w:val="clear" w:color="auto" w:fill="F2F2F2" w:themeFill="background1" w:themeFillShade="F2"/>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0.</w:t>
            </w:r>
            <w:r w:rsidR="00205C2C" w:rsidRPr="00A056B9">
              <w:rPr>
                <w:rFonts w:ascii="Times New Roman" w:hAnsi="Times New Roman" w:cs="Times New Roman"/>
                <w:sz w:val="16"/>
                <w:szCs w:val="16"/>
              </w:rPr>
              <w:t>134</w:t>
            </w:r>
          </w:p>
        </w:tc>
        <w:tc>
          <w:tcPr>
            <w:tcW w:w="1574" w:type="dxa"/>
            <w:shd w:val="clear" w:color="auto" w:fill="F2F2F2" w:themeFill="background1" w:themeFillShade="F2"/>
            <w:noWrap/>
            <w:vAlign w:val="center"/>
            <w:hideMark/>
          </w:tcPr>
          <w:p w:rsidR="00F532F8" w:rsidRPr="00A056B9" w:rsidRDefault="0013442B" w:rsidP="009A2F3E">
            <w:pPr>
              <w:rPr>
                <w:rFonts w:ascii="Times New Roman" w:hAnsi="Times New Roman" w:cs="Times New Roman"/>
                <w:sz w:val="16"/>
                <w:szCs w:val="16"/>
              </w:rPr>
            </w:pPr>
            <w:r>
              <w:rPr>
                <w:rFonts w:ascii="Times New Roman" w:hAnsi="Times New Roman" w:cs="Times New Roman"/>
                <w:sz w:val="16"/>
                <w:szCs w:val="16"/>
              </w:rPr>
              <w:t>NB</w:t>
            </w:r>
            <w:r w:rsidR="00205C2C" w:rsidRPr="00A056B9">
              <w:rPr>
                <w:rFonts w:ascii="Times New Roman" w:hAnsi="Times New Roman" w:cs="Times New Roman"/>
                <w:sz w:val="16"/>
                <w:szCs w:val="16"/>
              </w:rPr>
              <w:t>-</w:t>
            </w:r>
            <w:r w:rsidR="00F532F8" w:rsidRPr="00A056B9">
              <w:rPr>
                <w:rFonts w:ascii="Times New Roman" w:hAnsi="Times New Roman" w:cs="Times New Roman"/>
                <w:sz w:val="16"/>
                <w:szCs w:val="16"/>
              </w:rPr>
              <w:t>No Block</w:t>
            </w:r>
          </w:p>
        </w:tc>
      </w:tr>
      <w:tr w:rsidR="00F532F8" w:rsidRPr="00A056B9" w:rsidTr="009A2F3E">
        <w:trPr>
          <w:trHeight w:val="300"/>
        </w:trPr>
        <w:tc>
          <w:tcPr>
            <w:tcW w:w="828" w:type="dxa"/>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4</w:t>
            </w:r>
          </w:p>
        </w:tc>
        <w:tc>
          <w:tcPr>
            <w:tcW w:w="679" w:type="dxa"/>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3</w:t>
            </w:r>
          </w:p>
        </w:tc>
        <w:tc>
          <w:tcPr>
            <w:tcW w:w="1391" w:type="dxa"/>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0.080</w:t>
            </w:r>
          </w:p>
        </w:tc>
        <w:tc>
          <w:tcPr>
            <w:tcW w:w="1440" w:type="dxa"/>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0.866</w:t>
            </w:r>
          </w:p>
        </w:tc>
        <w:tc>
          <w:tcPr>
            <w:tcW w:w="1260" w:type="dxa"/>
            <w:noWrap/>
            <w:vAlign w:val="center"/>
            <w:hideMark/>
          </w:tcPr>
          <w:p w:rsidR="00F532F8" w:rsidRPr="00A056B9" w:rsidRDefault="00205C2C" w:rsidP="009A2F3E">
            <w:pPr>
              <w:rPr>
                <w:rFonts w:ascii="Times New Roman" w:hAnsi="Times New Roman" w:cs="Times New Roman"/>
                <w:sz w:val="16"/>
                <w:szCs w:val="16"/>
              </w:rPr>
            </w:pPr>
            <w:r w:rsidRPr="00A056B9">
              <w:rPr>
                <w:rFonts w:ascii="Times New Roman" w:hAnsi="Times New Roman" w:cs="Times New Roman"/>
                <w:sz w:val="16"/>
                <w:szCs w:val="16"/>
              </w:rPr>
              <w:t>0.001</w:t>
            </w:r>
          </w:p>
        </w:tc>
        <w:tc>
          <w:tcPr>
            <w:tcW w:w="1080" w:type="dxa"/>
            <w:noWrap/>
            <w:vAlign w:val="center"/>
            <w:hideMark/>
          </w:tcPr>
          <w:p w:rsidR="00F532F8" w:rsidRPr="00A056B9" w:rsidRDefault="00205C2C" w:rsidP="009A2F3E">
            <w:pPr>
              <w:rPr>
                <w:rFonts w:ascii="Times New Roman" w:hAnsi="Times New Roman" w:cs="Times New Roman"/>
                <w:sz w:val="16"/>
                <w:szCs w:val="16"/>
              </w:rPr>
            </w:pPr>
            <w:r w:rsidRPr="00A056B9">
              <w:rPr>
                <w:rFonts w:ascii="Times New Roman" w:hAnsi="Times New Roman" w:cs="Times New Roman"/>
                <w:sz w:val="16"/>
                <w:szCs w:val="16"/>
              </w:rPr>
              <w:t>B</w:t>
            </w:r>
          </w:p>
        </w:tc>
        <w:tc>
          <w:tcPr>
            <w:tcW w:w="990" w:type="dxa"/>
            <w:noWrap/>
            <w:vAlign w:val="center"/>
            <w:hideMark/>
          </w:tcPr>
          <w:p w:rsidR="00F532F8" w:rsidRPr="00A056B9" w:rsidRDefault="00205C2C" w:rsidP="009A2F3E">
            <w:pPr>
              <w:rPr>
                <w:rFonts w:ascii="Times New Roman" w:hAnsi="Times New Roman" w:cs="Times New Roman"/>
                <w:sz w:val="16"/>
                <w:szCs w:val="16"/>
              </w:rPr>
            </w:pPr>
            <w:r w:rsidRPr="00A056B9">
              <w:rPr>
                <w:rFonts w:ascii="Times New Roman" w:hAnsi="Times New Roman" w:cs="Times New Roman"/>
                <w:sz w:val="16"/>
                <w:szCs w:val="16"/>
              </w:rPr>
              <w:t>0</w:t>
            </w:r>
          </w:p>
        </w:tc>
        <w:tc>
          <w:tcPr>
            <w:tcW w:w="1574" w:type="dxa"/>
            <w:noWrap/>
            <w:vAlign w:val="center"/>
            <w:hideMark/>
          </w:tcPr>
          <w:p w:rsidR="00F532F8" w:rsidRPr="00A056B9" w:rsidRDefault="00205C2C" w:rsidP="009A2F3E">
            <w:pPr>
              <w:rPr>
                <w:rFonts w:ascii="Times New Roman" w:hAnsi="Times New Roman" w:cs="Times New Roman"/>
                <w:sz w:val="16"/>
                <w:szCs w:val="16"/>
              </w:rPr>
            </w:pPr>
            <w:r w:rsidRPr="00A056B9">
              <w:rPr>
                <w:rFonts w:ascii="Times New Roman" w:hAnsi="Times New Roman" w:cs="Times New Roman"/>
                <w:sz w:val="16"/>
                <w:szCs w:val="16"/>
              </w:rPr>
              <w:t>No Block</w:t>
            </w:r>
          </w:p>
        </w:tc>
      </w:tr>
      <w:tr w:rsidR="00BE08A6" w:rsidRPr="00A056B9" w:rsidTr="009A2F3E">
        <w:trPr>
          <w:trHeight w:val="300"/>
        </w:trPr>
        <w:tc>
          <w:tcPr>
            <w:tcW w:w="828" w:type="dxa"/>
            <w:noWrap/>
            <w:vAlign w:val="center"/>
            <w:hideMark/>
          </w:tcPr>
          <w:p w:rsidR="00BE08A6" w:rsidRPr="00A056B9" w:rsidRDefault="00BE08A6" w:rsidP="009A2F3E">
            <w:pPr>
              <w:rPr>
                <w:rFonts w:ascii="Times New Roman" w:hAnsi="Times New Roman" w:cs="Times New Roman"/>
                <w:sz w:val="16"/>
                <w:szCs w:val="16"/>
              </w:rPr>
            </w:pPr>
            <w:r w:rsidRPr="00A056B9">
              <w:rPr>
                <w:rFonts w:ascii="Times New Roman" w:hAnsi="Times New Roman" w:cs="Times New Roman"/>
                <w:sz w:val="16"/>
                <w:szCs w:val="16"/>
              </w:rPr>
              <w:t>4</w:t>
            </w:r>
          </w:p>
        </w:tc>
        <w:tc>
          <w:tcPr>
            <w:tcW w:w="679" w:type="dxa"/>
            <w:noWrap/>
            <w:vAlign w:val="center"/>
            <w:hideMark/>
          </w:tcPr>
          <w:p w:rsidR="00BE08A6" w:rsidRPr="00A056B9" w:rsidRDefault="00BE08A6" w:rsidP="009A2F3E">
            <w:pPr>
              <w:rPr>
                <w:rFonts w:ascii="Times New Roman" w:hAnsi="Times New Roman" w:cs="Times New Roman"/>
                <w:sz w:val="16"/>
                <w:szCs w:val="16"/>
              </w:rPr>
            </w:pPr>
            <w:r w:rsidRPr="00A056B9">
              <w:rPr>
                <w:rFonts w:ascii="Times New Roman" w:hAnsi="Times New Roman" w:cs="Times New Roman"/>
                <w:sz w:val="16"/>
                <w:szCs w:val="16"/>
              </w:rPr>
              <w:t>9</w:t>
            </w:r>
          </w:p>
        </w:tc>
        <w:tc>
          <w:tcPr>
            <w:tcW w:w="1391" w:type="dxa"/>
            <w:noWrap/>
            <w:vAlign w:val="center"/>
            <w:hideMark/>
          </w:tcPr>
          <w:p w:rsidR="00BE08A6" w:rsidRPr="00A056B9" w:rsidRDefault="00BE08A6" w:rsidP="009A2F3E">
            <w:pPr>
              <w:rPr>
                <w:rFonts w:ascii="Times New Roman" w:hAnsi="Times New Roman" w:cs="Times New Roman"/>
                <w:sz w:val="16"/>
                <w:szCs w:val="16"/>
              </w:rPr>
            </w:pPr>
            <w:r w:rsidRPr="00A056B9">
              <w:rPr>
                <w:rFonts w:ascii="Times New Roman" w:hAnsi="Times New Roman" w:cs="Times New Roman"/>
                <w:sz w:val="16"/>
                <w:szCs w:val="16"/>
              </w:rPr>
              <w:t>0.342</w:t>
            </w:r>
          </w:p>
        </w:tc>
        <w:tc>
          <w:tcPr>
            <w:tcW w:w="1440" w:type="dxa"/>
            <w:noWrap/>
            <w:vAlign w:val="center"/>
            <w:hideMark/>
          </w:tcPr>
          <w:p w:rsidR="00BE08A6" w:rsidRPr="00A056B9" w:rsidRDefault="00BE08A6" w:rsidP="009A2F3E">
            <w:pPr>
              <w:rPr>
                <w:rFonts w:ascii="Times New Roman" w:hAnsi="Times New Roman" w:cs="Times New Roman"/>
                <w:sz w:val="16"/>
                <w:szCs w:val="16"/>
              </w:rPr>
            </w:pPr>
            <w:r w:rsidRPr="00A056B9">
              <w:rPr>
                <w:rFonts w:ascii="Times New Roman" w:hAnsi="Times New Roman" w:cs="Times New Roman"/>
                <w:sz w:val="16"/>
                <w:szCs w:val="16"/>
              </w:rPr>
              <w:t>0.503</w:t>
            </w:r>
          </w:p>
        </w:tc>
        <w:tc>
          <w:tcPr>
            <w:tcW w:w="1260" w:type="dxa"/>
            <w:noWrap/>
            <w:vAlign w:val="center"/>
            <w:hideMark/>
          </w:tcPr>
          <w:p w:rsidR="00BE08A6" w:rsidRPr="00A056B9" w:rsidRDefault="00BE08A6" w:rsidP="009A2F3E">
            <w:pPr>
              <w:rPr>
                <w:rFonts w:ascii="Times New Roman" w:hAnsi="Times New Roman" w:cs="Times New Roman"/>
                <w:sz w:val="16"/>
                <w:szCs w:val="16"/>
              </w:rPr>
            </w:pPr>
            <w:r w:rsidRPr="00A056B9">
              <w:rPr>
                <w:rFonts w:ascii="Times New Roman" w:hAnsi="Times New Roman" w:cs="Times New Roman"/>
                <w:sz w:val="16"/>
                <w:szCs w:val="16"/>
              </w:rPr>
              <w:t>0.002</w:t>
            </w:r>
          </w:p>
        </w:tc>
        <w:tc>
          <w:tcPr>
            <w:tcW w:w="1080" w:type="dxa"/>
            <w:noWrap/>
            <w:vAlign w:val="center"/>
            <w:hideMark/>
          </w:tcPr>
          <w:p w:rsidR="00BE08A6" w:rsidRPr="00A056B9" w:rsidRDefault="00BE08A6" w:rsidP="009A2F3E">
            <w:pPr>
              <w:rPr>
                <w:rFonts w:ascii="Times New Roman" w:hAnsi="Times New Roman" w:cs="Times New Roman"/>
                <w:sz w:val="16"/>
                <w:szCs w:val="16"/>
              </w:rPr>
            </w:pPr>
            <w:r w:rsidRPr="00A056B9">
              <w:rPr>
                <w:rFonts w:ascii="Times New Roman" w:hAnsi="Times New Roman" w:cs="Times New Roman"/>
                <w:sz w:val="16"/>
                <w:szCs w:val="16"/>
              </w:rPr>
              <w:t xml:space="preserve">P </w:t>
            </w:r>
            <w:r w:rsidR="0013442B">
              <w:rPr>
                <w:rFonts w:ascii="Times New Roman" w:hAnsi="Times New Roman" w:cs="Times New Roman"/>
                <w:sz w:val="16"/>
                <w:szCs w:val="16"/>
              </w:rPr>
              <w:t>NB</w:t>
            </w:r>
          </w:p>
        </w:tc>
        <w:tc>
          <w:tcPr>
            <w:tcW w:w="990" w:type="dxa"/>
            <w:noWrap/>
            <w:vAlign w:val="center"/>
            <w:hideMark/>
          </w:tcPr>
          <w:p w:rsidR="00BE08A6" w:rsidRPr="00A056B9" w:rsidRDefault="00BE08A6" w:rsidP="009A2F3E">
            <w:pPr>
              <w:rPr>
                <w:rFonts w:ascii="Times New Roman" w:hAnsi="Times New Roman" w:cs="Times New Roman"/>
                <w:sz w:val="16"/>
                <w:szCs w:val="16"/>
              </w:rPr>
            </w:pPr>
            <w:r w:rsidRPr="00A056B9">
              <w:rPr>
                <w:rFonts w:ascii="Times New Roman" w:hAnsi="Times New Roman" w:cs="Times New Roman"/>
                <w:sz w:val="16"/>
                <w:szCs w:val="16"/>
              </w:rPr>
              <w:t>0.087</w:t>
            </w:r>
          </w:p>
        </w:tc>
        <w:tc>
          <w:tcPr>
            <w:tcW w:w="1574" w:type="dxa"/>
            <w:noWrap/>
            <w:vAlign w:val="center"/>
            <w:hideMark/>
          </w:tcPr>
          <w:p w:rsidR="00BE08A6" w:rsidRPr="00A056B9" w:rsidRDefault="00BE08A6" w:rsidP="009A2F3E">
            <w:pPr>
              <w:rPr>
                <w:rFonts w:ascii="Times New Roman" w:hAnsi="Times New Roman" w:cs="Times New Roman"/>
                <w:sz w:val="16"/>
                <w:szCs w:val="16"/>
              </w:rPr>
            </w:pPr>
            <w:r w:rsidRPr="00A056B9">
              <w:rPr>
                <w:rFonts w:ascii="Times New Roman" w:hAnsi="Times New Roman" w:cs="Times New Roman"/>
                <w:sz w:val="16"/>
                <w:szCs w:val="16"/>
              </w:rPr>
              <w:t>Block</w:t>
            </w:r>
          </w:p>
        </w:tc>
      </w:tr>
      <w:tr w:rsidR="00BE08A6" w:rsidRPr="00A056B9" w:rsidTr="00654D5A">
        <w:trPr>
          <w:trHeight w:val="300"/>
        </w:trPr>
        <w:tc>
          <w:tcPr>
            <w:tcW w:w="828" w:type="dxa"/>
            <w:shd w:val="clear" w:color="auto" w:fill="F2F2F2" w:themeFill="background1" w:themeFillShade="F2"/>
            <w:noWrap/>
            <w:vAlign w:val="center"/>
            <w:hideMark/>
          </w:tcPr>
          <w:p w:rsidR="00BE08A6" w:rsidRPr="00A056B9" w:rsidRDefault="00BE08A6" w:rsidP="009A2F3E">
            <w:pPr>
              <w:rPr>
                <w:rFonts w:ascii="Times New Roman" w:hAnsi="Times New Roman" w:cs="Times New Roman"/>
                <w:sz w:val="16"/>
                <w:szCs w:val="16"/>
              </w:rPr>
            </w:pPr>
            <w:r w:rsidRPr="00A056B9">
              <w:rPr>
                <w:rFonts w:ascii="Times New Roman" w:hAnsi="Times New Roman" w:cs="Times New Roman"/>
                <w:sz w:val="16"/>
                <w:szCs w:val="16"/>
              </w:rPr>
              <w:t>5</w:t>
            </w:r>
          </w:p>
        </w:tc>
        <w:tc>
          <w:tcPr>
            <w:tcW w:w="679" w:type="dxa"/>
            <w:shd w:val="clear" w:color="auto" w:fill="F2F2F2" w:themeFill="background1" w:themeFillShade="F2"/>
            <w:noWrap/>
            <w:vAlign w:val="center"/>
            <w:hideMark/>
          </w:tcPr>
          <w:p w:rsidR="00BE08A6" w:rsidRPr="00A056B9" w:rsidRDefault="00BE08A6" w:rsidP="009A2F3E">
            <w:pPr>
              <w:rPr>
                <w:rFonts w:ascii="Times New Roman" w:hAnsi="Times New Roman" w:cs="Times New Roman"/>
                <w:sz w:val="16"/>
                <w:szCs w:val="16"/>
              </w:rPr>
            </w:pPr>
            <w:r w:rsidRPr="00A056B9">
              <w:rPr>
                <w:rFonts w:ascii="Times New Roman" w:hAnsi="Times New Roman" w:cs="Times New Roman"/>
                <w:sz w:val="16"/>
                <w:szCs w:val="16"/>
              </w:rPr>
              <w:t>3</w:t>
            </w:r>
          </w:p>
        </w:tc>
        <w:tc>
          <w:tcPr>
            <w:tcW w:w="1391" w:type="dxa"/>
            <w:shd w:val="clear" w:color="auto" w:fill="F2F2F2" w:themeFill="background1" w:themeFillShade="F2"/>
            <w:noWrap/>
            <w:vAlign w:val="center"/>
            <w:hideMark/>
          </w:tcPr>
          <w:p w:rsidR="00BE08A6" w:rsidRPr="00A056B9" w:rsidRDefault="00BE08A6" w:rsidP="009A2F3E">
            <w:pPr>
              <w:rPr>
                <w:rFonts w:ascii="Times New Roman" w:hAnsi="Times New Roman" w:cs="Times New Roman"/>
                <w:sz w:val="16"/>
                <w:szCs w:val="16"/>
              </w:rPr>
            </w:pPr>
            <w:r w:rsidRPr="00A056B9">
              <w:rPr>
                <w:rFonts w:ascii="Times New Roman" w:hAnsi="Times New Roman" w:cs="Times New Roman"/>
                <w:sz w:val="16"/>
                <w:szCs w:val="16"/>
              </w:rPr>
              <w:t>0.172</w:t>
            </w:r>
          </w:p>
        </w:tc>
        <w:tc>
          <w:tcPr>
            <w:tcW w:w="1440" w:type="dxa"/>
            <w:shd w:val="clear" w:color="auto" w:fill="F2F2F2" w:themeFill="background1" w:themeFillShade="F2"/>
            <w:noWrap/>
            <w:vAlign w:val="center"/>
            <w:hideMark/>
          </w:tcPr>
          <w:p w:rsidR="00BE08A6" w:rsidRPr="00A056B9" w:rsidRDefault="00BE08A6" w:rsidP="009A2F3E">
            <w:pPr>
              <w:rPr>
                <w:rFonts w:ascii="Times New Roman" w:hAnsi="Times New Roman" w:cs="Times New Roman"/>
                <w:sz w:val="16"/>
                <w:szCs w:val="16"/>
              </w:rPr>
            </w:pPr>
            <w:r w:rsidRPr="00A056B9">
              <w:rPr>
                <w:rFonts w:ascii="Times New Roman" w:hAnsi="Times New Roman" w:cs="Times New Roman"/>
                <w:sz w:val="16"/>
                <w:szCs w:val="16"/>
              </w:rPr>
              <w:t>0.737</w:t>
            </w:r>
          </w:p>
        </w:tc>
        <w:tc>
          <w:tcPr>
            <w:tcW w:w="1260" w:type="dxa"/>
            <w:shd w:val="clear" w:color="auto" w:fill="F2F2F2" w:themeFill="background1" w:themeFillShade="F2"/>
            <w:noWrap/>
            <w:vAlign w:val="center"/>
            <w:hideMark/>
          </w:tcPr>
          <w:p w:rsidR="00BE08A6" w:rsidRPr="00A056B9" w:rsidRDefault="00BE08A6" w:rsidP="009A2F3E">
            <w:pPr>
              <w:rPr>
                <w:rFonts w:ascii="Times New Roman" w:hAnsi="Times New Roman" w:cs="Times New Roman"/>
                <w:sz w:val="16"/>
                <w:szCs w:val="16"/>
              </w:rPr>
            </w:pPr>
            <w:r w:rsidRPr="00A056B9">
              <w:rPr>
                <w:rFonts w:ascii="Times New Roman" w:hAnsi="Times New Roman" w:cs="Times New Roman"/>
                <w:sz w:val="16"/>
                <w:szCs w:val="16"/>
              </w:rPr>
              <w:t>0.00092</w:t>
            </w:r>
          </w:p>
        </w:tc>
        <w:tc>
          <w:tcPr>
            <w:tcW w:w="1080" w:type="dxa"/>
            <w:shd w:val="clear" w:color="auto" w:fill="F2F2F2" w:themeFill="background1" w:themeFillShade="F2"/>
            <w:noWrap/>
            <w:vAlign w:val="center"/>
            <w:hideMark/>
          </w:tcPr>
          <w:p w:rsidR="00BE08A6" w:rsidRPr="00A056B9" w:rsidRDefault="00BE08A6" w:rsidP="009A2F3E">
            <w:pPr>
              <w:rPr>
                <w:rFonts w:ascii="Times New Roman" w:hAnsi="Times New Roman" w:cs="Times New Roman"/>
                <w:sz w:val="16"/>
                <w:szCs w:val="16"/>
              </w:rPr>
            </w:pPr>
            <w:r w:rsidRPr="00A056B9">
              <w:rPr>
                <w:rFonts w:ascii="Times New Roman" w:hAnsi="Times New Roman" w:cs="Times New Roman"/>
                <w:sz w:val="16"/>
                <w:szCs w:val="16"/>
              </w:rPr>
              <w:t>B</w:t>
            </w:r>
          </w:p>
        </w:tc>
        <w:tc>
          <w:tcPr>
            <w:tcW w:w="990" w:type="dxa"/>
            <w:shd w:val="clear" w:color="auto" w:fill="F2F2F2" w:themeFill="background1" w:themeFillShade="F2"/>
            <w:noWrap/>
            <w:vAlign w:val="center"/>
            <w:hideMark/>
          </w:tcPr>
          <w:p w:rsidR="00BE08A6" w:rsidRPr="00A056B9" w:rsidRDefault="00BE08A6" w:rsidP="009A2F3E">
            <w:pPr>
              <w:rPr>
                <w:rFonts w:ascii="Times New Roman" w:hAnsi="Times New Roman" w:cs="Times New Roman"/>
                <w:sz w:val="16"/>
                <w:szCs w:val="16"/>
              </w:rPr>
            </w:pPr>
            <w:r w:rsidRPr="00A056B9">
              <w:rPr>
                <w:rFonts w:ascii="Times New Roman" w:hAnsi="Times New Roman" w:cs="Times New Roman"/>
                <w:sz w:val="16"/>
                <w:szCs w:val="16"/>
              </w:rPr>
              <w:t>0.017</w:t>
            </w:r>
          </w:p>
        </w:tc>
        <w:tc>
          <w:tcPr>
            <w:tcW w:w="1574" w:type="dxa"/>
            <w:shd w:val="clear" w:color="auto" w:fill="F2F2F2" w:themeFill="background1" w:themeFillShade="F2"/>
            <w:noWrap/>
            <w:vAlign w:val="center"/>
            <w:hideMark/>
          </w:tcPr>
          <w:p w:rsidR="00BE08A6" w:rsidRPr="00A056B9" w:rsidRDefault="0013442B" w:rsidP="009A2F3E">
            <w:pPr>
              <w:rPr>
                <w:rFonts w:ascii="Times New Roman" w:hAnsi="Times New Roman" w:cs="Times New Roman"/>
                <w:sz w:val="16"/>
                <w:szCs w:val="16"/>
              </w:rPr>
            </w:pPr>
            <w:r>
              <w:rPr>
                <w:rFonts w:ascii="Times New Roman" w:hAnsi="Times New Roman" w:cs="Times New Roman"/>
                <w:sz w:val="16"/>
                <w:szCs w:val="16"/>
              </w:rPr>
              <w:t>NB</w:t>
            </w:r>
            <w:r w:rsidR="00BE08A6" w:rsidRPr="00DD64B6">
              <w:rPr>
                <w:rFonts w:ascii="Times New Roman" w:hAnsi="Times New Roman" w:cs="Times New Roman"/>
                <w:sz w:val="16"/>
                <w:szCs w:val="16"/>
              </w:rPr>
              <w:t>-No</w:t>
            </w:r>
            <w:r w:rsidR="00BE08A6" w:rsidRPr="00A056B9">
              <w:rPr>
                <w:rFonts w:ascii="Times New Roman" w:hAnsi="Times New Roman" w:cs="Times New Roman"/>
                <w:sz w:val="16"/>
                <w:szCs w:val="16"/>
              </w:rPr>
              <w:t xml:space="preserve"> Block</w:t>
            </w:r>
          </w:p>
        </w:tc>
      </w:tr>
      <w:tr w:rsidR="00F532F8" w:rsidRPr="00A056B9" w:rsidTr="00654D5A">
        <w:trPr>
          <w:trHeight w:val="300"/>
        </w:trPr>
        <w:tc>
          <w:tcPr>
            <w:tcW w:w="828" w:type="dxa"/>
            <w:shd w:val="clear" w:color="auto" w:fill="F2F2F2" w:themeFill="background1" w:themeFillShade="F2"/>
            <w:noWrap/>
            <w:vAlign w:val="center"/>
            <w:hideMark/>
          </w:tcPr>
          <w:p w:rsidR="00F532F8" w:rsidRPr="00A056B9" w:rsidRDefault="00BE08A6" w:rsidP="009A2F3E">
            <w:pPr>
              <w:rPr>
                <w:rFonts w:ascii="Times New Roman" w:hAnsi="Times New Roman" w:cs="Times New Roman"/>
                <w:sz w:val="16"/>
                <w:szCs w:val="16"/>
              </w:rPr>
            </w:pPr>
            <w:r w:rsidRPr="00A056B9">
              <w:rPr>
                <w:rFonts w:ascii="Times New Roman" w:hAnsi="Times New Roman" w:cs="Times New Roman"/>
                <w:sz w:val="16"/>
                <w:szCs w:val="16"/>
              </w:rPr>
              <w:t>5</w:t>
            </w:r>
          </w:p>
        </w:tc>
        <w:tc>
          <w:tcPr>
            <w:tcW w:w="679" w:type="dxa"/>
            <w:shd w:val="clear" w:color="auto" w:fill="F2F2F2" w:themeFill="background1" w:themeFillShade="F2"/>
            <w:noWrap/>
            <w:vAlign w:val="center"/>
            <w:hideMark/>
          </w:tcPr>
          <w:p w:rsidR="00F532F8" w:rsidRPr="00A056B9" w:rsidRDefault="00F532F8" w:rsidP="009A2F3E">
            <w:pPr>
              <w:rPr>
                <w:rFonts w:ascii="Times New Roman" w:hAnsi="Times New Roman" w:cs="Times New Roman"/>
                <w:sz w:val="16"/>
                <w:szCs w:val="16"/>
              </w:rPr>
            </w:pPr>
            <w:r w:rsidRPr="00A056B9">
              <w:rPr>
                <w:rFonts w:ascii="Times New Roman" w:hAnsi="Times New Roman" w:cs="Times New Roman"/>
                <w:sz w:val="16"/>
                <w:szCs w:val="16"/>
              </w:rPr>
              <w:t>9</w:t>
            </w:r>
          </w:p>
        </w:tc>
        <w:tc>
          <w:tcPr>
            <w:tcW w:w="1391" w:type="dxa"/>
            <w:shd w:val="clear" w:color="auto" w:fill="F2F2F2" w:themeFill="background1" w:themeFillShade="F2"/>
            <w:noWrap/>
            <w:vAlign w:val="center"/>
            <w:hideMark/>
          </w:tcPr>
          <w:p w:rsidR="00F532F8" w:rsidRPr="00A056B9" w:rsidRDefault="00BE08A6" w:rsidP="009A2F3E">
            <w:pPr>
              <w:rPr>
                <w:rFonts w:ascii="Times New Roman" w:hAnsi="Times New Roman" w:cs="Times New Roman"/>
                <w:sz w:val="16"/>
                <w:szCs w:val="16"/>
              </w:rPr>
            </w:pPr>
            <w:r w:rsidRPr="00A056B9">
              <w:rPr>
                <w:rFonts w:ascii="Times New Roman" w:hAnsi="Times New Roman" w:cs="Times New Roman"/>
                <w:sz w:val="16"/>
                <w:szCs w:val="16"/>
              </w:rPr>
              <w:t>0.339</w:t>
            </w:r>
          </w:p>
        </w:tc>
        <w:tc>
          <w:tcPr>
            <w:tcW w:w="1440" w:type="dxa"/>
            <w:shd w:val="clear" w:color="auto" w:fill="F2F2F2" w:themeFill="background1" w:themeFillShade="F2"/>
            <w:noWrap/>
            <w:vAlign w:val="center"/>
            <w:hideMark/>
          </w:tcPr>
          <w:p w:rsidR="00F532F8" w:rsidRPr="00A056B9" w:rsidRDefault="00BE08A6" w:rsidP="009A2F3E">
            <w:pPr>
              <w:rPr>
                <w:rFonts w:ascii="Times New Roman" w:hAnsi="Times New Roman" w:cs="Times New Roman"/>
                <w:sz w:val="16"/>
                <w:szCs w:val="16"/>
              </w:rPr>
            </w:pPr>
            <w:r w:rsidRPr="00A056B9">
              <w:rPr>
                <w:rFonts w:ascii="Times New Roman" w:hAnsi="Times New Roman" w:cs="Times New Roman"/>
                <w:sz w:val="16"/>
                <w:szCs w:val="16"/>
              </w:rPr>
              <w:t>0.490</w:t>
            </w:r>
          </w:p>
        </w:tc>
        <w:tc>
          <w:tcPr>
            <w:tcW w:w="1260" w:type="dxa"/>
            <w:shd w:val="clear" w:color="auto" w:fill="F2F2F2" w:themeFill="background1" w:themeFillShade="F2"/>
            <w:noWrap/>
            <w:vAlign w:val="center"/>
            <w:hideMark/>
          </w:tcPr>
          <w:p w:rsidR="00F532F8" w:rsidRPr="00A056B9" w:rsidRDefault="00BE08A6" w:rsidP="009A2F3E">
            <w:pPr>
              <w:rPr>
                <w:rFonts w:ascii="Times New Roman" w:hAnsi="Times New Roman" w:cs="Times New Roman"/>
                <w:sz w:val="16"/>
                <w:szCs w:val="16"/>
              </w:rPr>
            </w:pPr>
            <w:r w:rsidRPr="00A056B9">
              <w:rPr>
                <w:rFonts w:ascii="Times New Roman" w:hAnsi="Times New Roman" w:cs="Times New Roman"/>
                <w:sz w:val="16"/>
                <w:szCs w:val="16"/>
              </w:rPr>
              <w:t>0.00094</w:t>
            </w:r>
          </w:p>
        </w:tc>
        <w:tc>
          <w:tcPr>
            <w:tcW w:w="1080" w:type="dxa"/>
            <w:shd w:val="clear" w:color="auto" w:fill="F2F2F2" w:themeFill="background1" w:themeFillShade="F2"/>
            <w:noWrap/>
            <w:vAlign w:val="center"/>
            <w:hideMark/>
          </w:tcPr>
          <w:p w:rsidR="00F532F8" w:rsidRPr="00A056B9" w:rsidRDefault="00205C2C" w:rsidP="009A2F3E">
            <w:pPr>
              <w:rPr>
                <w:rFonts w:ascii="Times New Roman" w:hAnsi="Times New Roman" w:cs="Times New Roman"/>
                <w:sz w:val="16"/>
                <w:szCs w:val="16"/>
              </w:rPr>
            </w:pPr>
            <w:r w:rsidRPr="00A056B9">
              <w:rPr>
                <w:rFonts w:ascii="Times New Roman" w:hAnsi="Times New Roman" w:cs="Times New Roman"/>
                <w:sz w:val="16"/>
                <w:szCs w:val="16"/>
              </w:rPr>
              <w:t xml:space="preserve">P </w:t>
            </w:r>
            <w:r w:rsidR="0013442B">
              <w:rPr>
                <w:rFonts w:ascii="Times New Roman" w:hAnsi="Times New Roman" w:cs="Times New Roman"/>
                <w:sz w:val="16"/>
                <w:szCs w:val="16"/>
              </w:rPr>
              <w:t>NB</w:t>
            </w:r>
          </w:p>
        </w:tc>
        <w:tc>
          <w:tcPr>
            <w:tcW w:w="990" w:type="dxa"/>
            <w:shd w:val="clear" w:color="auto" w:fill="F2F2F2" w:themeFill="background1" w:themeFillShade="F2"/>
            <w:noWrap/>
            <w:vAlign w:val="center"/>
            <w:hideMark/>
          </w:tcPr>
          <w:p w:rsidR="00F532F8" w:rsidRPr="00A056B9" w:rsidRDefault="00BE08A6" w:rsidP="009A2F3E">
            <w:pPr>
              <w:rPr>
                <w:rFonts w:ascii="Times New Roman" w:hAnsi="Times New Roman" w:cs="Times New Roman"/>
                <w:sz w:val="16"/>
                <w:szCs w:val="16"/>
              </w:rPr>
            </w:pPr>
            <w:r w:rsidRPr="00A056B9">
              <w:rPr>
                <w:rFonts w:ascii="Times New Roman" w:hAnsi="Times New Roman" w:cs="Times New Roman"/>
                <w:sz w:val="16"/>
                <w:szCs w:val="16"/>
              </w:rPr>
              <w:t>0.091</w:t>
            </w:r>
          </w:p>
        </w:tc>
        <w:tc>
          <w:tcPr>
            <w:tcW w:w="1574" w:type="dxa"/>
            <w:shd w:val="clear" w:color="auto" w:fill="F2F2F2" w:themeFill="background1" w:themeFillShade="F2"/>
            <w:noWrap/>
            <w:vAlign w:val="center"/>
            <w:hideMark/>
          </w:tcPr>
          <w:p w:rsidR="00F532F8" w:rsidRPr="00A056B9" w:rsidRDefault="0013442B" w:rsidP="009A2F3E">
            <w:pPr>
              <w:rPr>
                <w:rFonts w:ascii="Times New Roman" w:hAnsi="Times New Roman" w:cs="Times New Roman"/>
                <w:sz w:val="16"/>
                <w:szCs w:val="16"/>
              </w:rPr>
            </w:pPr>
            <w:r>
              <w:rPr>
                <w:rFonts w:ascii="Times New Roman" w:hAnsi="Times New Roman" w:cs="Times New Roman"/>
                <w:sz w:val="16"/>
                <w:szCs w:val="16"/>
              </w:rPr>
              <w:t>NB</w:t>
            </w:r>
            <w:r w:rsidR="00BE08A6" w:rsidRPr="00A056B9">
              <w:rPr>
                <w:rFonts w:ascii="Times New Roman" w:hAnsi="Times New Roman" w:cs="Times New Roman"/>
                <w:sz w:val="16"/>
                <w:szCs w:val="16"/>
              </w:rPr>
              <w:t>-Wait</w:t>
            </w:r>
          </w:p>
        </w:tc>
      </w:tr>
    </w:tbl>
    <w:p w:rsidR="00F532F8" w:rsidRPr="00A056B9" w:rsidRDefault="00F532F8" w:rsidP="00F532F8">
      <w:pPr>
        <w:spacing w:line="240" w:lineRule="auto"/>
        <w:jc w:val="both"/>
        <w:rPr>
          <w:rFonts w:ascii="Times New Roman" w:hAnsi="Times New Roman" w:cs="Times New Roman"/>
        </w:rPr>
      </w:pPr>
    </w:p>
    <w:p w:rsidR="00A379C5" w:rsidRPr="00A056B9" w:rsidRDefault="00A379C5" w:rsidP="00A379C5">
      <w:pPr>
        <w:spacing w:after="0" w:line="240" w:lineRule="auto"/>
        <w:ind w:left="1440" w:hanging="1152"/>
        <w:jc w:val="both"/>
        <w:outlineLvl w:val="0"/>
        <w:rPr>
          <w:rFonts w:ascii="Times New Roman" w:hAnsi="Times New Roman" w:cs="Times New Roman"/>
          <w:b/>
          <w:sz w:val="16"/>
          <w:szCs w:val="16"/>
          <w:u w:val="single"/>
          <w:lang w:val="en-GB"/>
        </w:rPr>
      </w:pPr>
      <w:r w:rsidRPr="00A056B9">
        <w:rPr>
          <w:rFonts w:ascii="Times New Roman" w:hAnsi="Times New Roman" w:cs="Times New Roman"/>
          <w:b/>
          <w:sz w:val="16"/>
          <w:szCs w:val="16"/>
          <w:u w:val="single"/>
          <w:lang w:val="en-GB"/>
        </w:rPr>
        <w:t>Variables’ Descriptions</w:t>
      </w:r>
    </w:p>
    <w:p w:rsidR="00A379C5" w:rsidRPr="00A056B9" w:rsidRDefault="00A379C5" w:rsidP="00A379C5">
      <w:pPr>
        <w:pStyle w:val="ListParagraph"/>
        <w:numPr>
          <w:ilvl w:val="0"/>
          <w:numId w:val="9"/>
        </w:numPr>
        <w:spacing w:after="0" w:line="240" w:lineRule="auto"/>
        <w:jc w:val="both"/>
        <w:rPr>
          <w:rFonts w:ascii="Times New Roman" w:hAnsi="Times New Roman" w:cs="Times New Roman"/>
          <w:sz w:val="16"/>
          <w:szCs w:val="16"/>
          <w:lang w:val="en-GB"/>
        </w:rPr>
      </w:pPr>
      <w:proofErr w:type="spellStart"/>
      <w:r w:rsidRPr="00A056B9">
        <w:rPr>
          <w:rFonts w:ascii="Times New Roman" w:hAnsi="Times New Roman" w:cs="Times New Roman"/>
          <w:b/>
          <w:sz w:val="16"/>
          <w:szCs w:val="16"/>
          <w:lang w:val="en-GB"/>
        </w:rPr>
        <w:t>Itr</w:t>
      </w:r>
      <w:proofErr w:type="spellEnd"/>
      <w:r w:rsidRPr="00A056B9">
        <w:rPr>
          <w:rFonts w:ascii="Times New Roman" w:hAnsi="Times New Roman" w:cs="Times New Roman"/>
          <w:sz w:val="16"/>
          <w:szCs w:val="16"/>
          <w:lang w:val="en-GB"/>
        </w:rPr>
        <w:t>: The iteration number.</w:t>
      </w:r>
    </w:p>
    <w:p w:rsidR="00A379C5" w:rsidRPr="00A056B9" w:rsidRDefault="00A379C5" w:rsidP="00A379C5">
      <w:pPr>
        <w:pStyle w:val="ListParagraph"/>
        <w:numPr>
          <w:ilvl w:val="0"/>
          <w:numId w:val="9"/>
        </w:numPr>
        <w:spacing w:after="0" w:line="240" w:lineRule="auto"/>
        <w:jc w:val="both"/>
        <w:rPr>
          <w:rFonts w:ascii="Times New Roman" w:hAnsi="Times New Roman" w:cs="Times New Roman"/>
          <w:sz w:val="16"/>
          <w:szCs w:val="16"/>
          <w:lang w:val="en-GB"/>
        </w:rPr>
      </w:pPr>
      <w:proofErr w:type="spellStart"/>
      <w:r w:rsidRPr="00A056B9">
        <w:rPr>
          <w:rFonts w:ascii="Times New Roman" w:hAnsi="Times New Roman" w:cs="Times New Roman"/>
          <w:b/>
          <w:sz w:val="16"/>
          <w:szCs w:val="16"/>
          <w:lang w:val="en-GB"/>
        </w:rPr>
        <w:t>Node</w:t>
      </w:r>
      <w:proofErr w:type="spellEnd"/>
      <w:r w:rsidRPr="00A056B9">
        <w:rPr>
          <w:rFonts w:ascii="Times New Roman" w:hAnsi="Times New Roman" w:cs="Times New Roman"/>
          <w:sz w:val="16"/>
          <w:szCs w:val="16"/>
          <w:lang w:val="en-GB"/>
        </w:rPr>
        <w:t>: The edge node label.</w:t>
      </w:r>
    </w:p>
    <w:p w:rsidR="00A379C5" w:rsidRPr="00A056B9" w:rsidRDefault="00221F3A" w:rsidP="00221F3A">
      <w:pPr>
        <w:pStyle w:val="ListParagraph"/>
        <w:numPr>
          <w:ilvl w:val="0"/>
          <w:numId w:val="9"/>
        </w:numPr>
        <w:spacing w:after="0" w:line="240" w:lineRule="auto"/>
        <w:jc w:val="both"/>
        <w:rPr>
          <w:rFonts w:ascii="Times New Roman" w:hAnsi="Times New Roman" w:cs="Times New Roman"/>
          <w:sz w:val="16"/>
          <w:szCs w:val="16"/>
          <w:lang w:val="en-GB"/>
        </w:rPr>
      </w:pPr>
      <w:r>
        <w:rPr>
          <w:rFonts w:ascii="Times New Roman" w:hAnsi="Times New Roman" w:cs="Times New Roman"/>
          <w:b/>
          <w:sz w:val="16"/>
          <w:szCs w:val="16"/>
          <w:lang w:val="en-GB"/>
        </w:rPr>
        <w:t>10-Run-AVG-PD</w:t>
      </w:r>
      <w:r w:rsidR="00A379C5" w:rsidRPr="00A056B9">
        <w:rPr>
          <w:rFonts w:ascii="Times New Roman" w:hAnsi="Times New Roman" w:cs="Times New Roman"/>
          <w:b/>
          <w:sz w:val="16"/>
          <w:szCs w:val="16"/>
          <w:lang w:val="en-GB"/>
        </w:rPr>
        <w:t>R</w:t>
      </w:r>
      <w:r>
        <w:rPr>
          <w:rFonts w:ascii="Times New Roman" w:hAnsi="Times New Roman" w:cs="Times New Roman"/>
          <w:sz w:val="16"/>
          <w:szCs w:val="16"/>
          <w:lang w:val="en-GB"/>
        </w:rPr>
        <w:t>: Average packet drop</w:t>
      </w:r>
      <w:r w:rsidR="00A379C5" w:rsidRPr="00A056B9">
        <w:rPr>
          <w:rFonts w:ascii="Times New Roman" w:hAnsi="Times New Roman" w:cs="Times New Roman"/>
          <w:sz w:val="16"/>
          <w:szCs w:val="16"/>
          <w:lang w:val="en-GB"/>
        </w:rPr>
        <w:t xml:space="preserve"> rate for ten </w:t>
      </w:r>
      <w:r w:rsidR="00222283" w:rsidRPr="00A056B9">
        <w:rPr>
          <w:rFonts w:ascii="Times New Roman" w:hAnsi="Times New Roman" w:cs="Times New Roman"/>
          <w:sz w:val="16"/>
          <w:szCs w:val="16"/>
          <w:lang w:val="en-GB"/>
        </w:rPr>
        <w:t>consecutive</w:t>
      </w:r>
      <w:r w:rsidR="00A379C5" w:rsidRPr="00A056B9">
        <w:rPr>
          <w:rFonts w:ascii="Times New Roman" w:hAnsi="Times New Roman" w:cs="Times New Roman"/>
          <w:sz w:val="16"/>
          <w:szCs w:val="16"/>
          <w:lang w:val="en-GB"/>
        </w:rPr>
        <w:t xml:space="preserve"> iterations</w:t>
      </w:r>
    </w:p>
    <w:p w:rsidR="00A379C5" w:rsidRPr="00A056B9" w:rsidRDefault="00A379C5" w:rsidP="00A379C5">
      <w:pPr>
        <w:pStyle w:val="ListParagraph"/>
        <w:numPr>
          <w:ilvl w:val="0"/>
          <w:numId w:val="9"/>
        </w:numPr>
        <w:spacing w:after="0" w:line="240" w:lineRule="auto"/>
        <w:jc w:val="both"/>
        <w:rPr>
          <w:rFonts w:ascii="Times New Roman" w:hAnsi="Times New Roman" w:cs="Times New Roman"/>
          <w:sz w:val="16"/>
          <w:szCs w:val="16"/>
          <w:lang w:val="en-GB"/>
        </w:rPr>
      </w:pPr>
      <w:r w:rsidRPr="00A056B9">
        <w:rPr>
          <w:rFonts w:ascii="Times New Roman" w:eastAsia="Times New Roman" w:hAnsi="Times New Roman" w:cs="Times New Roman"/>
          <w:b/>
          <w:color w:val="000000"/>
          <w:sz w:val="16"/>
          <w:szCs w:val="16"/>
          <w:lang w:eastAsia="en-NZ"/>
        </w:rPr>
        <w:t>10-Run-AVG-Bandwi</w:t>
      </w:r>
      <w:r w:rsidR="0064316F">
        <w:rPr>
          <w:rFonts w:ascii="Times New Roman" w:eastAsia="Times New Roman" w:hAnsi="Times New Roman" w:cs="Times New Roman"/>
          <w:b/>
          <w:color w:val="000000"/>
          <w:sz w:val="16"/>
          <w:szCs w:val="16"/>
          <w:lang w:eastAsia="en-NZ"/>
        </w:rPr>
        <w:t>d</w:t>
      </w:r>
      <w:r w:rsidRPr="00A056B9">
        <w:rPr>
          <w:rFonts w:ascii="Times New Roman" w:eastAsia="Times New Roman" w:hAnsi="Times New Roman" w:cs="Times New Roman"/>
          <w:b/>
          <w:color w:val="000000"/>
          <w:sz w:val="16"/>
          <w:szCs w:val="16"/>
          <w:lang w:eastAsia="en-NZ"/>
        </w:rPr>
        <w:t>th-Use</w:t>
      </w:r>
      <w:r w:rsidRPr="00A056B9">
        <w:rPr>
          <w:rFonts w:ascii="Times New Roman" w:eastAsia="Times New Roman" w:hAnsi="Times New Roman" w:cs="Times New Roman"/>
          <w:color w:val="000000"/>
          <w:sz w:val="16"/>
          <w:szCs w:val="16"/>
          <w:lang w:eastAsia="en-NZ"/>
        </w:rPr>
        <w:t xml:space="preserve">: Average Bandwidth utilized for ten </w:t>
      </w:r>
      <w:r w:rsidR="00222283" w:rsidRPr="00A056B9">
        <w:rPr>
          <w:rFonts w:ascii="Times New Roman" w:hAnsi="Times New Roman" w:cs="Times New Roman"/>
          <w:sz w:val="16"/>
          <w:szCs w:val="16"/>
          <w:lang w:val="en-GB"/>
        </w:rPr>
        <w:t xml:space="preserve">consecutive </w:t>
      </w:r>
      <w:r w:rsidRPr="00A056B9">
        <w:rPr>
          <w:rFonts w:ascii="Times New Roman" w:eastAsia="Times New Roman" w:hAnsi="Times New Roman" w:cs="Times New Roman"/>
          <w:color w:val="000000"/>
          <w:sz w:val="16"/>
          <w:szCs w:val="16"/>
          <w:lang w:eastAsia="en-NZ"/>
        </w:rPr>
        <w:t>iterations</w:t>
      </w:r>
    </w:p>
    <w:p w:rsidR="00A379C5" w:rsidRPr="00A056B9" w:rsidRDefault="00A379C5" w:rsidP="00A379C5">
      <w:pPr>
        <w:pStyle w:val="ListParagraph"/>
        <w:numPr>
          <w:ilvl w:val="0"/>
          <w:numId w:val="9"/>
        </w:numPr>
        <w:spacing w:after="0" w:line="240" w:lineRule="auto"/>
        <w:jc w:val="both"/>
        <w:rPr>
          <w:rFonts w:ascii="Times New Roman" w:hAnsi="Times New Roman" w:cs="Times New Roman"/>
          <w:sz w:val="16"/>
          <w:szCs w:val="16"/>
          <w:lang w:val="en-GB"/>
        </w:rPr>
      </w:pPr>
      <w:r w:rsidRPr="00A056B9">
        <w:rPr>
          <w:rFonts w:ascii="Times New Roman" w:hAnsi="Times New Roman" w:cs="Times New Roman"/>
          <w:b/>
          <w:sz w:val="16"/>
          <w:szCs w:val="16"/>
          <w:lang w:val="en-GB"/>
        </w:rPr>
        <w:t>10-Run-ADT</w:t>
      </w:r>
      <w:r w:rsidRPr="00A056B9">
        <w:rPr>
          <w:rFonts w:ascii="Times New Roman" w:hAnsi="Times New Roman" w:cs="Times New Roman"/>
          <w:sz w:val="16"/>
          <w:szCs w:val="16"/>
          <w:lang w:val="en-GB"/>
        </w:rPr>
        <w:t xml:space="preserve">: Average delay time for ten </w:t>
      </w:r>
      <w:r w:rsidR="00222283" w:rsidRPr="00A056B9">
        <w:rPr>
          <w:rFonts w:ascii="Times New Roman" w:hAnsi="Times New Roman" w:cs="Times New Roman"/>
          <w:sz w:val="16"/>
          <w:szCs w:val="16"/>
          <w:lang w:val="en-GB"/>
        </w:rPr>
        <w:t xml:space="preserve">consecutive </w:t>
      </w:r>
      <w:r w:rsidRPr="00A056B9">
        <w:rPr>
          <w:rFonts w:ascii="Times New Roman" w:hAnsi="Times New Roman" w:cs="Times New Roman"/>
          <w:sz w:val="16"/>
          <w:szCs w:val="16"/>
          <w:lang w:val="en-GB"/>
        </w:rPr>
        <w:t>iterations</w:t>
      </w:r>
    </w:p>
    <w:p w:rsidR="00A379C5" w:rsidRPr="00A056B9" w:rsidRDefault="00222283" w:rsidP="00A379C5">
      <w:pPr>
        <w:pStyle w:val="ListParagraph"/>
        <w:numPr>
          <w:ilvl w:val="0"/>
          <w:numId w:val="9"/>
        </w:numPr>
        <w:spacing w:after="0" w:line="240" w:lineRule="auto"/>
        <w:jc w:val="both"/>
        <w:rPr>
          <w:rFonts w:ascii="Times New Roman" w:hAnsi="Times New Roman" w:cs="Times New Roman"/>
          <w:sz w:val="16"/>
          <w:szCs w:val="16"/>
          <w:lang w:val="en-GB"/>
        </w:rPr>
      </w:pPr>
      <w:r w:rsidRPr="00A056B9">
        <w:rPr>
          <w:rFonts w:ascii="Times New Roman" w:hAnsi="Times New Roman" w:cs="Times New Roman"/>
          <w:b/>
          <w:sz w:val="16"/>
          <w:szCs w:val="16"/>
          <w:lang w:val="en-GB"/>
        </w:rPr>
        <w:t>Node Status</w:t>
      </w:r>
      <w:r w:rsidR="00A379C5" w:rsidRPr="00A056B9">
        <w:rPr>
          <w:rFonts w:ascii="Times New Roman" w:hAnsi="Times New Roman" w:cs="Times New Roman"/>
          <w:sz w:val="16"/>
          <w:szCs w:val="16"/>
          <w:lang w:val="en-GB"/>
        </w:rPr>
        <w:t xml:space="preserve">: </w:t>
      </w:r>
      <w:r w:rsidRPr="00A056B9">
        <w:rPr>
          <w:rFonts w:ascii="Times New Roman" w:hAnsi="Times New Roman" w:cs="Times New Roman"/>
          <w:sz w:val="16"/>
          <w:szCs w:val="16"/>
          <w:lang w:val="en-GB"/>
        </w:rPr>
        <w:t>initial cla</w:t>
      </w:r>
      <w:r w:rsidR="00221F3A">
        <w:rPr>
          <w:rFonts w:ascii="Times New Roman" w:hAnsi="Times New Roman" w:cs="Times New Roman"/>
          <w:sz w:val="16"/>
          <w:szCs w:val="16"/>
          <w:lang w:val="en-GB"/>
        </w:rPr>
        <w:t>ssification of nodes based on PD</w:t>
      </w:r>
      <w:r w:rsidRPr="00A056B9">
        <w:rPr>
          <w:rFonts w:ascii="Times New Roman" w:hAnsi="Times New Roman" w:cs="Times New Roman"/>
          <w:sz w:val="16"/>
          <w:szCs w:val="16"/>
          <w:lang w:val="en-GB"/>
        </w:rPr>
        <w:t>R, Bandwidth Use and ADT</w:t>
      </w:r>
      <w:r w:rsidR="00A71E19">
        <w:rPr>
          <w:rFonts w:ascii="Times New Roman" w:hAnsi="Times New Roman" w:cs="Times New Roman"/>
          <w:sz w:val="16"/>
          <w:szCs w:val="16"/>
          <w:lang w:val="en-GB"/>
        </w:rPr>
        <w:t xml:space="preserve">. B= </w:t>
      </w:r>
      <w:r w:rsidR="0013442B">
        <w:rPr>
          <w:rFonts w:ascii="Times New Roman" w:hAnsi="Times New Roman" w:cs="Times New Roman"/>
          <w:sz w:val="16"/>
          <w:szCs w:val="16"/>
          <w:lang w:val="en-GB"/>
        </w:rPr>
        <w:t>Behaving, NB= Not Behaving and P NB= Potentially Not B</w:t>
      </w:r>
      <w:r w:rsidR="000A0DE9" w:rsidRPr="00A056B9">
        <w:rPr>
          <w:rFonts w:ascii="Times New Roman" w:hAnsi="Times New Roman" w:cs="Times New Roman"/>
          <w:sz w:val="16"/>
          <w:szCs w:val="16"/>
          <w:lang w:val="en-GB"/>
        </w:rPr>
        <w:t>ehaving.</w:t>
      </w:r>
    </w:p>
    <w:p w:rsidR="00A379C5" w:rsidRPr="00A056B9" w:rsidRDefault="00222283" w:rsidP="00A379C5">
      <w:pPr>
        <w:pStyle w:val="ListParagraph"/>
        <w:numPr>
          <w:ilvl w:val="0"/>
          <w:numId w:val="9"/>
        </w:numPr>
        <w:spacing w:after="0" w:line="240" w:lineRule="auto"/>
        <w:jc w:val="both"/>
        <w:rPr>
          <w:rFonts w:ascii="Times New Roman" w:hAnsi="Times New Roman" w:cs="Times New Roman"/>
          <w:sz w:val="16"/>
          <w:szCs w:val="16"/>
          <w:lang w:val="en-GB"/>
        </w:rPr>
      </w:pPr>
      <w:r w:rsidRPr="00A056B9">
        <w:rPr>
          <w:rFonts w:ascii="Times New Roman" w:hAnsi="Times New Roman" w:cs="Times New Roman"/>
          <w:b/>
          <w:sz w:val="16"/>
          <w:szCs w:val="16"/>
          <w:lang w:val="en-GB"/>
        </w:rPr>
        <w:t>Flood</w:t>
      </w:r>
      <w:r w:rsidR="00A379C5" w:rsidRPr="00A056B9">
        <w:rPr>
          <w:rFonts w:ascii="Times New Roman" w:hAnsi="Times New Roman" w:cs="Times New Roman"/>
          <w:sz w:val="16"/>
          <w:szCs w:val="16"/>
          <w:lang w:val="en-GB"/>
        </w:rPr>
        <w:t xml:space="preserve">: </w:t>
      </w:r>
      <w:r w:rsidRPr="00A056B9">
        <w:rPr>
          <w:rFonts w:ascii="Times New Roman" w:hAnsi="Times New Roman" w:cs="Times New Roman"/>
          <w:sz w:val="16"/>
          <w:szCs w:val="16"/>
          <w:lang w:val="en-GB"/>
        </w:rPr>
        <w:t xml:space="preserve">% of flood per node based </w:t>
      </w:r>
      <w:r w:rsidRPr="00DD64B6">
        <w:rPr>
          <w:rFonts w:ascii="Times New Roman" w:hAnsi="Times New Roman" w:cs="Times New Roman"/>
          <w:sz w:val="16"/>
          <w:szCs w:val="16"/>
          <w:lang w:val="en-GB"/>
        </w:rPr>
        <w:t xml:space="preserve">on </w:t>
      </w:r>
      <w:r w:rsidR="00DD64B6" w:rsidRPr="00DD64B6">
        <w:rPr>
          <w:rFonts w:ascii="Times New Roman" w:hAnsi="Times New Roman" w:cs="Times New Roman"/>
          <w:sz w:val="16"/>
          <w:szCs w:val="16"/>
          <w:lang w:val="en-GB"/>
        </w:rPr>
        <w:t>PDR</w:t>
      </w:r>
    </w:p>
    <w:p w:rsidR="00A379C5" w:rsidRPr="00A30447" w:rsidRDefault="00222283" w:rsidP="00A30447">
      <w:pPr>
        <w:pStyle w:val="ListParagraph"/>
        <w:numPr>
          <w:ilvl w:val="0"/>
          <w:numId w:val="9"/>
        </w:numPr>
        <w:spacing w:after="0" w:line="240" w:lineRule="auto"/>
        <w:jc w:val="both"/>
        <w:rPr>
          <w:rFonts w:ascii="Times New Roman" w:hAnsi="Times New Roman" w:cs="Times New Roman"/>
          <w:sz w:val="16"/>
          <w:szCs w:val="16"/>
          <w:lang w:val="en-GB"/>
        </w:rPr>
      </w:pPr>
      <w:r w:rsidRPr="00A056B9">
        <w:rPr>
          <w:rFonts w:ascii="Times New Roman" w:hAnsi="Times New Roman" w:cs="Times New Roman"/>
          <w:b/>
          <w:sz w:val="16"/>
          <w:szCs w:val="16"/>
          <w:lang w:val="en-GB"/>
        </w:rPr>
        <w:t>Class</w:t>
      </w:r>
      <w:r w:rsidR="00A379C5" w:rsidRPr="00A056B9">
        <w:rPr>
          <w:rFonts w:ascii="Times New Roman" w:hAnsi="Times New Roman" w:cs="Times New Roman"/>
          <w:sz w:val="16"/>
          <w:szCs w:val="16"/>
          <w:lang w:val="en-GB"/>
        </w:rPr>
        <w:t xml:space="preserve">: </w:t>
      </w:r>
      <w:r w:rsidRPr="00A056B9">
        <w:rPr>
          <w:rFonts w:ascii="Times New Roman" w:hAnsi="Times New Roman" w:cs="Times New Roman"/>
          <w:sz w:val="16"/>
          <w:szCs w:val="16"/>
          <w:lang w:val="en-GB"/>
        </w:rPr>
        <w:t>The final cla</w:t>
      </w:r>
      <w:r w:rsidR="00221F3A">
        <w:rPr>
          <w:rFonts w:ascii="Times New Roman" w:hAnsi="Times New Roman" w:cs="Times New Roman"/>
          <w:sz w:val="16"/>
          <w:szCs w:val="16"/>
          <w:lang w:val="en-GB"/>
        </w:rPr>
        <w:t>ssification of nodes based on PD</w:t>
      </w:r>
      <w:r w:rsidRPr="00A056B9">
        <w:rPr>
          <w:rFonts w:ascii="Times New Roman" w:hAnsi="Times New Roman" w:cs="Times New Roman"/>
          <w:sz w:val="16"/>
          <w:szCs w:val="16"/>
          <w:lang w:val="en-GB"/>
        </w:rPr>
        <w:t>R, FB, Iteration #, Bandwidth Use, ADT, etc.</w:t>
      </w:r>
      <w:r w:rsidR="000A0DE9" w:rsidRPr="00A056B9">
        <w:rPr>
          <w:rFonts w:ascii="Times New Roman" w:hAnsi="Times New Roman" w:cs="Times New Roman"/>
          <w:sz w:val="16"/>
          <w:szCs w:val="16"/>
          <w:lang w:val="en-GB"/>
        </w:rPr>
        <w:t xml:space="preserve"> </w:t>
      </w:r>
    </w:p>
    <w:sectPr w:rsidR="00A379C5" w:rsidRPr="00A30447" w:rsidSect="0014561C">
      <w:pgSz w:w="11906" w:h="16838"/>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B7575B"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686"/>
    <w:multiLevelType w:val="multilevel"/>
    <w:tmpl w:val="931622B8"/>
    <w:lvl w:ilvl="0">
      <w:start w:val="1"/>
      <w:numFmt w:val="decimal"/>
      <w:suff w:val="space"/>
      <w:lvlText w:val="1.%1."/>
      <w:lvlJc w:val="left"/>
      <w:pPr>
        <w:ind w:left="360" w:hanging="360"/>
      </w:pPr>
      <w:rPr>
        <w:rFonts w:hint="default"/>
        <w:sz w:val="24"/>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2CD215A"/>
    <w:multiLevelType w:val="multilevel"/>
    <w:tmpl w:val="F048C35E"/>
    <w:lvl w:ilvl="0">
      <w:start w:val="1"/>
      <w:numFmt w:val="decimal"/>
      <w:suff w:val="space"/>
      <w:lvlText w:val="1.2.%1."/>
      <w:lvlJc w:val="left"/>
      <w:pPr>
        <w:ind w:left="1701" w:hanging="709"/>
      </w:pPr>
      <w:rPr>
        <w:rFonts w:hint="default"/>
        <w:sz w:val="22"/>
      </w:rPr>
    </w:lvl>
    <w:lvl w:ilvl="1">
      <w:start w:val="1"/>
      <w:numFmt w:val="decimal"/>
      <w:suff w:val="space"/>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suff w:val="space"/>
      <w:lvlText w:val="%4."/>
      <w:lvlJc w:val="left"/>
      <w:pPr>
        <w:ind w:left="1728" w:hanging="648"/>
      </w:pPr>
      <w:rPr>
        <w:rFonts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D2440D9"/>
    <w:multiLevelType w:val="hybridMultilevel"/>
    <w:tmpl w:val="9ED6E104"/>
    <w:lvl w:ilvl="0" w:tplc="08090015">
      <w:start w:val="1"/>
      <w:numFmt w:val="upp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E9463E"/>
    <w:multiLevelType w:val="multilevel"/>
    <w:tmpl w:val="259A0938"/>
    <w:lvl w:ilvl="0">
      <w:start w:val="1"/>
      <w:numFmt w:val="decimal"/>
      <w:suff w:val="space"/>
      <w:lvlText w:val="1.3.%1."/>
      <w:lvlJc w:val="left"/>
      <w:pPr>
        <w:ind w:left="1701" w:hanging="709"/>
      </w:pPr>
      <w:rPr>
        <w:rFonts w:hint="default"/>
        <w:sz w:val="22"/>
      </w:rPr>
    </w:lvl>
    <w:lvl w:ilvl="1">
      <w:start w:val="1"/>
      <w:numFmt w:val="decimal"/>
      <w:suff w:val="space"/>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suff w:val="space"/>
      <w:lvlText w:val="%4."/>
      <w:lvlJc w:val="left"/>
      <w:pPr>
        <w:ind w:left="1728" w:hanging="648"/>
      </w:pPr>
      <w:rPr>
        <w:rFonts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B762080"/>
    <w:multiLevelType w:val="multilevel"/>
    <w:tmpl w:val="A3F8D398"/>
    <w:lvl w:ilvl="0">
      <w:start w:val="1"/>
      <w:numFmt w:val="decimal"/>
      <w:suff w:val="space"/>
      <w:lvlText w:val="1.4.%1."/>
      <w:lvlJc w:val="left"/>
      <w:pPr>
        <w:ind w:left="1701" w:hanging="709"/>
      </w:pPr>
      <w:rPr>
        <w:rFonts w:hint="default"/>
        <w:sz w:val="22"/>
      </w:rPr>
    </w:lvl>
    <w:lvl w:ilvl="1">
      <w:start w:val="1"/>
      <w:numFmt w:val="decimal"/>
      <w:suff w:val="space"/>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suff w:val="space"/>
      <w:lvlText w:val="%4."/>
      <w:lvlJc w:val="left"/>
      <w:pPr>
        <w:ind w:left="1728" w:hanging="648"/>
      </w:pPr>
      <w:rPr>
        <w:rFonts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3971745"/>
    <w:multiLevelType w:val="hybridMultilevel"/>
    <w:tmpl w:val="E7A8B0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594A278E"/>
    <w:multiLevelType w:val="hybridMultilevel"/>
    <w:tmpl w:val="72164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3B5EEB"/>
    <w:multiLevelType w:val="hybridMultilevel"/>
    <w:tmpl w:val="3D0A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C765EF"/>
    <w:multiLevelType w:val="hybridMultilevel"/>
    <w:tmpl w:val="4E301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 w:numId="8">
    <w:abstractNumId w:val="8"/>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hideGrammaticalErrors/>
  <w:proofState w:spelling="clean" w:grammar="clean"/>
  <w:defaultTabStop w:val="720"/>
  <w:characterSpacingControl w:val="doNotCompress"/>
  <w:compat/>
  <w:rsids>
    <w:rsidRoot w:val="00FA337D"/>
    <w:rsid w:val="00033AD3"/>
    <w:rsid w:val="00054D4A"/>
    <w:rsid w:val="000868D8"/>
    <w:rsid w:val="000A0DE9"/>
    <w:rsid w:val="000C1E21"/>
    <w:rsid w:val="000F6B16"/>
    <w:rsid w:val="00106F2D"/>
    <w:rsid w:val="0013442B"/>
    <w:rsid w:val="00140B05"/>
    <w:rsid w:val="00141B44"/>
    <w:rsid w:val="0014561C"/>
    <w:rsid w:val="001B666C"/>
    <w:rsid w:val="001E11A3"/>
    <w:rsid w:val="001E7F8A"/>
    <w:rsid w:val="00205C2C"/>
    <w:rsid w:val="002102A5"/>
    <w:rsid w:val="00217EBD"/>
    <w:rsid w:val="00221F3A"/>
    <w:rsid w:val="00222283"/>
    <w:rsid w:val="0026655E"/>
    <w:rsid w:val="002668F1"/>
    <w:rsid w:val="002E5064"/>
    <w:rsid w:val="00304981"/>
    <w:rsid w:val="00322E13"/>
    <w:rsid w:val="00384C41"/>
    <w:rsid w:val="00420A96"/>
    <w:rsid w:val="00461CF7"/>
    <w:rsid w:val="00477F47"/>
    <w:rsid w:val="00495A8E"/>
    <w:rsid w:val="004C7039"/>
    <w:rsid w:val="005605BB"/>
    <w:rsid w:val="00585081"/>
    <w:rsid w:val="00595323"/>
    <w:rsid w:val="005E34B2"/>
    <w:rsid w:val="0060557A"/>
    <w:rsid w:val="0064316F"/>
    <w:rsid w:val="00654D5A"/>
    <w:rsid w:val="006A207E"/>
    <w:rsid w:val="00715288"/>
    <w:rsid w:val="007400B7"/>
    <w:rsid w:val="0074014B"/>
    <w:rsid w:val="00762CA8"/>
    <w:rsid w:val="00774C4C"/>
    <w:rsid w:val="008B3462"/>
    <w:rsid w:val="009813AB"/>
    <w:rsid w:val="00A056B9"/>
    <w:rsid w:val="00A30447"/>
    <w:rsid w:val="00A313F2"/>
    <w:rsid w:val="00A379C5"/>
    <w:rsid w:val="00A416CD"/>
    <w:rsid w:val="00A440B1"/>
    <w:rsid w:val="00A50692"/>
    <w:rsid w:val="00A71E19"/>
    <w:rsid w:val="00A749F1"/>
    <w:rsid w:val="00B71E2F"/>
    <w:rsid w:val="00BE08A6"/>
    <w:rsid w:val="00C74914"/>
    <w:rsid w:val="00C83A9C"/>
    <w:rsid w:val="00CB4D88"/>
    <w:rsid w:val="00D50E61"/>
    <w:rsid w:val="00D5416C"/>
    <w:rsid w:val="00D804E9"/>
    <w:rsid w:val="00DD64B6"/>
    <w:rsid w:val="00E348D4"/>
    <w:rsid w:val="00E6731D"/>
    <w:rsid w:val="00E7513B"/>
    <w:rsid w:val="00EE771E"/>
    <w:rsid w:val="00EF5E66"/>
    <w:rsid w:val="00F21452"/>
    <w:rsid w:val="00F2451A"/>
    <w:rsid w:val="00F532F8"/>
    <w:rsid w:val="00FA337D"/>
    <w:rsid w:val="00FB3ADB"/>
    <w:rsid w:val="00FC3E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7D"/>
    <w:rPr>
      <w:rFonts w:eastAsiaTheme="minorEastAsia"/>
      <w:lang w:val="en-US"/>
    </w:rPr>
  </w:style>
  <w:style w:type="paragraph" w:styleId="Heading3">
    <w:name w:val="heading 3"/>
    <w:basedOn w:val="Normal"/>
    <w:next w:val="Normal"/>
    <w:link w:val="Heading3Char"/>
    <w:uiPriority w:val="9"/>
    <w:unhideWhenUsed/>
    <w:qFormat/>
    <w:rsid w:val="00FA33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FA337D"/>
    <w:pPr>
      <w:keepNext/>
      <w:keepLines/>
      <w:spacing w:before="200" w:after="0" w:line="360" w:lineRule="auto"/>
      <w:jc w:val="both"/>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337D"/>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FA337D"/>
    <w:rPr>
      <w:rFonts w:asciiTheme="majorHAnsi" w:eastAsiaTheme="majorEastAsia" w:hAnsiTheme="majorHAnsi" w:cstheme="majorBidi"/>
      <w:b/>
      <w:bCs/>
      <w:i/>
      <w:iCs/>
      <w:color w:val="4F81BD" w:themeColor="accent1"/>
      <w:sz w:val="24"/>
      <w:lang w:val="en-US"/>
    </w:rPr>
  </w:style>
  <w:style w:type="paragraph" w:customStyle="1" w:styleId="Default">
    <w:name w:val="Default"/>
    <w:rsid w:val="00FA337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Caption">
    <w:name w:val="caption"/>
    <w:basedOn w:val="Normal"/>
    <w:next w:val="Normal"/>
    <w:link w:val="CaptionChar"/>
    <w:uiPriority w:val="35"/>
    <w:unhideWhenUsed/>
    <w:qFormat/>
    <w:rsid w:val="00FA337D"/>
    <w:pPr>
      <w:spacing w:line="240" w:lineRule="auto"/>
    </w:pPr>
    <w:rPr>
      <w:b/>
      <w:bCs/>
      <w:color w:val="4F81BD" w:themeColor="accent1"/>
      <w:sz w:val="18"/>
      <w:szCs w:val="18"/>
    </w:rPr>
  </w:style>
  <w:style w:type="paragraph" w:customStyle="1" w:styleId="IEEETableCell">
    <w:name w:val="IEEE Table Cell"/>
    <w:basedOn w:val="Normal"/>
    <w:rsid w:val="00FA337D"/>
    <w:pPr>
      <w:adjustRightInd w:val="0"/>
      <w:snapToGrid w:val="0"/>
      <w:spacing w:after="0" w:line="240" w:lineRule="auto"/>
    </w:pPr>
    <w:rPr>
      <w:rFonts w:ascii="Times New Roman" w:eastAsia="SimSun" w:hAnsi="Times New Roman" w:cs="Times New Roman"/>
      <w:sz w:val="18"/>
      <w:szCs w:val="24"/>
      <w:lang w:val="en-AU" w:eastAsia="zh-CN"/>
    </w:rPr>
  </w:style>
  <w:style w:type="character" w:customStyle="1" w:styleId="CaptionChar">
    <w:name w:val="Caption Char"/>
    <w:basedOn w:val="DefaultParagraphFont"/>
    <w:link w:val="Caption"/>
    <w:uiPriority w:val="35"/>
    <w:rsid w:val="00FA337D"/>
    <w:rPr>
      <w:rFonts w:eastAsiaTheme="minorEastAsia"/>
      <w:b/>
      <w:bCs/>
      <w:color w:val="4F81BD" w:themeColor="accent1"/>
      <w:sz w:val="18"/>
      <w:szCs w:val="18"/>
      <w:lang w:val="en-US"/>
    </w:rPr>
  </w:style>
  <w:style w:type="paragraph" w:styleId="BalloonText">
    <w:name w:val="Balloon Text"/>
    <w:basedOn w:val="Normal"/>
    <w:link w:val="BalloonTextChar"/>
    <w:uiPriority w:val="99"/>
    <w:semiHidden/>
    <w:unhideWhenUsed/>
    <w:rsid w:val="00FA3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7D"/>
    <w:rPr>
      <w:rFonts w:ascii="Tahoma" w:eastAsiaTheme="minorEastAsia" w:hAnsi="Tahoma" w:cs="Tahoma"/>
      <w:sz w:val="16"/>
      <w:szCs w:val="16"/>
      <w:lang w:val="en-US"/>
    </w:rPr>
  </w:style>
  <w:style w:type="table" w:styleId="TableGrid">
    <w:name w:val="Table Grid"/>
    <w:basedOn w:val="TableNormal"/>
    <w:uiPriority w:val="39"/>
    <w:rsid w:val="001B666C"/>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B6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66C"/>
    <w:rPr>
      <w:rFonts w:eastAsiaTheme="minorEastAsia"/>
      <w:lang w:val="en-US"/>
    </w:rPr>
  </w:style>
  <w:style w:type="character" w:styleId="Hyperlink">
    <w:name w:val="Hyperlink"/>
    <w:basedOn w:val="DefaultParagraphFont"/>
    <w:uiPriority w:val="99"/>
    <w:unhideWhenUsed/>
    <w:rsid w:val="00E7513B"/>
    <w:rPr>
      <w:color w:val="0000FF" w:themeColor="hyperlink"/>
      <w:u w:val="single"/>
    </w:rPr>
  </w:style>
  <w:style w:type="paragraph" w:styleId="BodyText">
    <w:name w:val="Body Text"/>
    <w:basedOn w:val="Normal"/>
    <w:link w:val="BodyTextChar"/>
    <w:rsid w:val="00F21452"/>
    <w:pPr>
      <w:spacing w:after="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F21452"/>
    <w:rPr>
      <w:rFonts w:ascii="Times New Roman" w:eastAsia="SimSun" w:hAnsi="Times New Roman" w:cs="Times New Roman"/>
      <w:spacing w:val="-1"/>
      <w:sz w:val="20"/>
      <w:szCs w:val="20"/>
      <w:lang w:val="en-US"/>
    </w:rPr>
  </w:style>
  <w:style w:type="character" w:styleId="CommentReference">
    <w:name w:val="annotation reference"/>
    <w:basedOn w:val="DefaultParagraphFont"/>
    <w:uiPriority w:val="99"/>
    <w:semiHidden/>
    <w:unhideWhenUsed/>
    <w:rsid w:val="00B71E2F"/>
    <w:rPr>
      <w:sz w:val="16"/>
      <w:szCs w:val="16"/>
    </w:rPr>
  </w:style>
  <w:style w:type="paragraph" w:styleId="CommentText">
    <w:name w:val="annotation text"/>
    <w:basedOn w:val="Normal"/>
    <w:link w:val="CommentTextChar"/>
    <w:uiPriority w:val="99"/>
    <w:semiHidden/>
    <w:unhideWhenUsed/>
    <w:rsid w:val="00B71E2F"/>
    <w:pPr>
      <w:spacing w:line="240" w:lineRule="auto"/>
    </w:pPr>
    <w:rPr>
      <w:sz w:val="20"/>
      <w:szCs w:val="20"/>
    </w:rPr>
  </w:style>
  <w:style w:type="character" w:customStyle="1" w:styleId="CommentTextChar">
    <w:name w:val="Comment Text Char"/>
    <w:basedOn w:val="DefaultParagraphFont"/>
    <w:link w:val="CommentText"/>
    <w:uiPriority w:val="99"/>
    <w:semiHidden/>
    <w:rsid w:val="00B71E2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B71E2F"/>
    <w:rPr>
      <w:b/>
      <w:bCs/>
    </w:rPr>
  </w:style>
  <w:style w:type="character" w:customStyle="1" w:styleId="CommentSubjectChar">
    <w:name w:val="Comment Subject Char"/>
    <w:basedOn w:val="CommentTextChar"/>
    <w:link w:val="CommentSubject"/>
    <w:uiPriority w:val="99"/>
    <w:semiHidden/>
    <w:rsid w:val="00B71E2F"/>
    <w:rPr>
      <w:rFonts w:eastAsiaTheme="minorEastAsia"/>
      <w:b/>
      <w:bCs/>
      <w:sz w:val="20"/>
      <w:szCs w:val="20"/>
      <w:lang w:val="en-US"/>
    </w:rPr>
  </w:style>
  <w:style w:type="paragraph" w:styleId="ListParagraph">
    <w:name w:val="List Paragraph"/>
    <w:basedOn w:val="Normal"/>
    <w:link w:val="ListParagraphChar"/>
    <w:uiPriority w:val="34"/>
    <w:qFormat/>
    <w:rsid w:val="0060557A"/>
    <w:pPr>
      <w:spacing w:after="160" w:line="259" w:lineRule="auto"/>
      <w:ind w:left="720"/>
      <w:contextualSpacing/>
    </w:pPr>
    <w:rPr>
      <w:rFonts w:eastAsiaTheme="minorHAnsi"/>
      <w:lang w:val="en-NZ"/>
    </w:rPr>
  </w:style>
  <w:style w:type="character" w:customStyle="1" w:styleId="ListParagraphChar">
    <w:name w:val="List Paragraph Char"/>
    <w:basedOn w:val="DefaultParagraphFont"/>
    <w:link w:val="ListParagraph"/>
    <w:uiPriority w:val="34"/>
    <w:rsid w:val="0060557A"/>
    <w:rPr>
      <w:lang w:val="en-NZ"/>
    </w:rPr>
  </w:style>
</w:styles>
</file>

<file path=word/webSettings.xml><?xml version="1.0" encoding="utf-8"?>
<w:webSettings xmlns:r="http://schemas.openxmlformats.org/officeDocument/2006/relationships" xmlns:w="http://schemas.openxmlformats.org/wordprocessingml/2006/main">
  <w:divs>
    <w:div w:id="235475938">
      <w:bodyDiv w:val="1"/>
      <w:marLeft w:val="0"/>
      <w:marRight w:val="0"/>
      <w:marTop w:val="0"/>
      <w:marBottom w:val="0"/>
      <w:divBdr>
        <w:top w:val="none" w:sz="0" w:space="0" w:color="auto"/>
        <w:left w:val="none" w:sz="0" w:space="0" w:color="auto"/>
        <w:bottom w:val="none" w:sz="0" w:space="0" w:color="auto"/>
        <w:right w:val="none" w:sz="0" w:space="0" w:color="auto"/>
      </w:divBdr>
    </w:div>
    <w:div w:id="943224139">
      <w:bodyDiv w:val="1"/>
      <w:marLeft w:val="0"/>
      <w:marRight w:val="0"/>
      <w:marTop w:val="0"/>
      <w:marBottom w:val="0"/>
      <w:divBdr>
        <w:top w:val="none" w:sz="0" w:space="0" w:color="auto"/>
        <w:left w:val="none" w:sz="0" w:space="0" w:color="auto"/>
        <w:bottom w:val="none" w:sz="0" w:space="0" w:color="auto"/>
        <w:right w:val="none" w:sz="0" w:space="0" w:color="auto"/>
      </w:divBdr>
    </w:div>
    <w:div w:id="19326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jaba@email.sc.edu"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Ram12</b:Tag>
    <b:SourceType>ConferenceProceedings</b:SourceType>
    <b:Guid>{816CF2D7-C75E-4255-AD52-C52D08A5F9E9}</b:Guid>
    <b:Title>An Assessment of Features Related to Phishing Websites using an Automated Technique</b:Title>
    <b:Year>2012</b:Year>
    <b:City>London</b:City>
    <b:Publisher>ICITST</b:Publisher>
    <b:Author>
      <b:Author>
        <b:NameList>
          <b:Person>
            <b:Last>Mohammad</b:Last>
            <b:First>R</b:First>
            <b:Middle>M</b:Middle>
          </b:Person>
          <b:Person>
            <b:Last>Thabtah</b:Last>
            <b:First>F</b:First>
          </b:Person>
          <b:Person>
            <b:Last>McCluskey</b:Last>
            <b:First>L</b:First>
          </b:Person>
        </b:NameList>
      </b:Author>
    </b:Author>
    <b:ConferenceName>The 7th International Conference for Internet Technology and Secured Transactions (ICITST-2012)</b:ConferenceName>
    <b:RefOrder>25</b:RefOrder>
  </b:Source>
  <b:Source>
    <b:Tag>Moh</b:Tag>
    <b:SourceType>JournalArticle</b:SourceType>
    <b:Guid>{5E04443D-D1EA-422C-A37B-E3F006073C82}</b:Guid>
    <b:Author>
      <b:Author>
        <b:NameList>
          <b:Person>
            <b:Last>Mohammad</b:Last>
            <b:Middle>Mustafa</b:Middle>
            <b:First>Rami</b:First>
          </b:Person>
          <b:Person>
            <b:Last>Thabtah</b:Last>
            <b:First>Fadi</b:First>
          </b:Person>
          <b:Person>
            <b:Last>McCluskey</b:Last>
            <b:First>Lee</b:First>
          </b:Person>
        </b:NameList>
      </b:Author>
    </b:Author>
    <b:Title>Intelligent Rule based Phishing Websites Classification</b:Title>
    <b:JournalName>IET Information Security</b:JournalName>
    <b:Year>2013</b:Year>
    <b:Month>July</b:Month>
    <b:Volume>7</b:Volume>
    <b:Issue>3</b:Issue>
    <b:RefOrder>26</b:RefOrder>
  </b:Source>
  <b:Source>
    <b:Tag>Placeholder11</b:Tag>
    <b:SourceType>InternetSite</b:SourceType>
    <b:Guid>{6C9887B6-2338-434C-8E3F-3A1F1E415BBF}</b:Guid>
    <b:Title>WhoIS</b:Title>
    <b:URL>http://who.is/</b:URL>
    <b:Year>2005</b:Year>
    <b:YearAccessed>2012</b:YearAccessed>
    <b:MonthAccessed>March</b:MonthAccessed>
    <b:DayAccessed>25</b:DayAccessed>
    <b:Author>
      <b:Author>
        <b:NameList>
          <b:Person>
            <b:Last>Whois</b:Last>
          </b:Person>
        </b:NameList>
      </b:Author>
    </b:Author>
    <b:RefOrder>27</b:RefOrder>
  </b:Source>
  <b:Source>
    <b:Tag>Placeholder10</b:Tag>
    <b:SourceType>ConferenceProceedings</b:SourceType>
    <b:Guid>{1DC079B1-455C-40F4-90D9-75EC65FB2F38}</b:Guid>
    <b:Title>Anomaly Based Web Phishing Page Detection</b:Title>
    <b:Pages>381-392</b:Pages>
    <b:Year>2006</b:Year>
    <b:ConferenceName>The 22nd Annual Computer Security Applications Conference (ACSAC ).</b:ConferenceName>
    <b:Publisher>IEEE</b:Publisher>
    <b:Author>
      <b:Author>
        <b:NameList>
          <b:Person>
            <b:Last>Pan</b:Last>
            <b:First>Ying </b:First>
          </b:Person>
          <b:Person>
            <b:Last>Ding</b:Last>
            <b:First>Xuhua </b:First>
          </b:Person>
        </b:NameList>
      </b:Author>
    </b:Author>
    <b:DOI>10.1109/ACSAC.2006.13</b:DOI>
    <b:City>Miami Beach, Florida, USA.</b:City>
    <b:RefOrder>13</b:RefOrder>
  </b:Source>
  <b:Source>
    <b:Tag>Ale</b:Tag>
    <b:SourceType>InternetSite</b:SourceType>
    <b:Guid>{00ED5FE4-A677-481C-8D2C-B1E659B259B1}</b:Guid>
    <b:Title>Alexa the Web Information Company</b:Title>
    <b:URL>http://www.alexa.com/</b:URL>
    <b:YearAccessed>2011</b:YearAccessed>
    <b:MonthAccessed>November</b:MonthAccessed>
    <b:Year>1996</b:Year>
    <b:Author>
      <b:Author>
        <b:NameList>
          <b:Person>
            <b:Last>Alexa the Web Information Company.</b:Last>
          </b:Person>
        </b:NameList>
      </b:Author>
    </b:Author>
    <b:DayAccessed>10</b:DayAccessed>
    <b:RefOrder>28</b:RefOrder>
  </b:Source>
  <b:Source>
    <b:Tag>Web14</b:Tag>
    <b:SourceType>InternetSite</b:SourceType>
    <b:Guid>{5E351006-3E11-49A4-9788-F688EB908C36}</b:Guid>
    <b:Title>Site removed from the Google index</b:Title>
    <b:InternetSiteTitle>Google Webmaster Tools</b:InternetSiteTitle>
    <b:Year>2014</b:Year>
    <b:Month>Feb</b:Month>
    <b:Day>4</b:Day>
    <b:URL>https://support.google.com/webmasters/answer/40052?hl=en</b:URL>
    <b:Author>
      <b:Author>
        <b:NameList>
          <b:Person>
            <b:Last>Webmaster resources</b:Last>
          </b:Person>
        </b:NameList>
      </b:Author>
    </b:Author>
    <b:RefOrder>29</b:RefOrder>
  </b:Source>
  <b:Source>
    <b:Tag>Dea14</b:Tag>
    <b:SourceType>InternetSite</b:SourceType>
    <b:Guid>{E3AB3B74-8592-4AA9-B8D4-03B558B62995}</b:Guid>
    <b:Title>Google’s 200 Ranking Factors: The Complete List</b:Title>
    <b:InternetSiteTitle>Backlink</b:InternetSiteTitle>
    <b:Year>2014</b:Year>
    <b:Month>Feb</b:Month>
    <b:Day>4</b:Day>
    <b:URL>http://backlinko.com/google-ranking-factors</b:URL>
    <b:Author>
      <b:Author>
        <b:NameList>
          <b:Person>
            <b:Last>Dean</b:Last>
            <b:First>Brian</b:First>
          </b:Person>
        </b:NameList>
      </b:Author>
    </b:Author>
    <b:RefOrder>30</b:RefOrder>
  </b:Source>
  <b:Source>
    <b:Tag>Phi12</b:Tag>
    <b:SourceType>InternetSite</b:SourceType>
    <b:Guid>{8B2EEEB4-E514-4598-8D06-634CBF73CF2F}</b:Guid>
    <b:Title>PhishTank Stats</b:Title>
    <b:InternetSiteTitle>PhishTank Stats</b:InternetSiteTitle>
    <b:Year>2010-2012</b:Year>
    <b:URL>http://www.phishtank.com/stats.php</b:URL>
    <b:Author>
      <b:Author>
        <b:NameList>
          <b:Person>
            <b:Last>PhishTank Stats</b:Last>
          </b:Person>
        </b:NameList>
      </b:Author>
    </b:Author>
    <b:RefOrder>31</b:RefOrder>
  </b:Source>
  <b:Source>
    <b:Tag>Sto12</b:Tag>
    <b:SourceType>InternetSite</b:SourceType>
    <b:Guid>{19A24A2A-0E7F-4A32-B89D-C9EDB05525A3}</b:Guid>
    <b:Title>StopBadware</b:Title>
    <b:InternetSiteTitle>StopBadware</b:InternetSiteTitle>
    <b:Year>2010-2012</b:Year>
    <b:URL>https://www.stopbadware.org/top-50</b:URL>
    <b:Author>
      <b:Author>
        <b:NameList>
          <b:Person>
            <b:Last>StopBadware</b:Last>
          </b:Person>
        </b:NameList>
      </b:Author>
    </b:Author>
    <b:RefOrder>32</b:RefOrder>
  </b:Source>
</b:Sources>
</file>

<file path=customXml/itemProps1.xml><?xml version="1.0" encoding="utf-8"?>
<ds:datastoreItem xmlns:ds="http://schemas.openxmlformats.org/officeDocument/2006/customXml" ds:itemID="{A36C8376-7679-40B9-80C1-F2344DA9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adel rajab</cp:lastModifiedBy>
  <cp:revision>33</cp:revision>
  <cp:lastPrinted>2015-05-31T20:19:00Z</cp:lastPrinted>
  <dcterms:created xsi:type="dcterms:W3CDTF">2017-08-19T08:36:00Z</dcterms:created>
  <dcterms:modified xsi:type="dcterms:W3CDTF">2017-08-28T13:22:00Z</dcterms:modified>
</cp:coreProperties>
</file>